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BF694" w14:textId="11307FDD" w:rsidR="00D81DCE" w:rsidRDefault="00B26254">
      <w:pPr>
        <w:rPr>
          <w:rFonts w:ascii="Arial" w:hAnsi="Arial" w:cs="Arial"/>
          <w:b/>
          <w:bCs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A7FA4A" wp14:editId="21273A2C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7620"/>
                <wp:wrapSquare wrapText="bothSides"/>
                <wp:docPr id="847286038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AB5B92" w14:textId="77777777" w:rsidR="00B26254" w:rsidRPr="00B26254" w:rsidRDefault="00B26254" w:rsidP="00B2625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26254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Investment Idea Generation 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A7FA4A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0;margin-top:0;width:2in;height:2in;z-index:25166540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" filled="f" stroked="f">
                <v:textbox style="mso-fit-shape-to-text:t">
                  <w:txbxContent>
                    <w:p w14:paraId="5EAB5B92" w14:textId="77777777" w:rsidR="00B26254" w:rsidRPr="00B26254" w:rsidRDefault="00B26254" w:rsidP="00B2625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B26254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Investment Idea Generation Sheet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81DCE" w:rsidRPr="00D81DCE">
        <w:rPr>
          <w:rFonts w:ascii="Arial" w:hAnsi="Arial" w:cs="Arial"/>
          <w:b/>
          <w:bCs/>
          <w:sz w:val="30"/>
          <w:szCs w:val="30"/>
        </w:rPr>
        <w:t xml:space="preserve">    </w:t>
      </w:r>
      <w:r w:rsidR="00D81DCE">
        <w:rPr>
          <w:rFonts w:ascii="Arial" w:hAnsi="Arial" w:cs="Arial" w:hint="eastAsia"/>
          <w:b/>
          <w:bCs/>
          <w:sz w:val="30"/>
          <w:szCs w:val="30"/>
        </w:rPr>
        <w:t xml:space="preserve"> </w:t>
      </w:r>
      <w:r w:rsidR="00D81DCE" w:rsidRPr="00D81DCE">
        <w:rPr>
          <w:rFonts w:ascii="Arial" w:hAnsi="Arial" w:cs="Arial"/>
          <w:b/>
          <w:bCs/>
          <w:sz w:val="30"/>
          <w:szCs w:val="30"/>
        </w:rPr>
        <w:t xml:space="preserve">      </w:t>
      </w:r>
    </w:p>
    <w:p w14:paraId="6AD68D96" w14:textId="53B371A8" w:rsidR="00D81DCE" w:rsidRPr="00D81DCE" w:rsidRDefault="00D81DCE" w:rsidP="00D81DCE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6"/>
          <w:szCs w:val="26"/>
        </w:rPr>
      </w:pPr>
      <w:r w:rsidRPr="00D81DCE">
        <w:rPr>
          <w:rFonts w:ascii="Arial" w:hAnsi="Arial" w:cs="Arial" w:hint="eastAsia"/>
          <w:b/>
          <w:bCs/>
          <w:sz w:val="26"/>
          <w:szCs w:val="26"/>
        </w:rPr>
        <w:t>Sector Level Analysis</w:t>
      </w:r>
    </w:p>
    <w:p w14:paraId="5F9E6CA0" w14:textId="77777777" w:rsidR="00D81DCE" w:rsidRDefault="00D81DCE">
      <w:pPr>
        <w:rPr>
          <w:rFonts w:ascii="Arial" w:hAnsi="Arial" w:cs="Arial"/>
          <w:sz w:val="24"/>
          <w:szCs w:val="24"/>
        </w:rPr>
      </w:pPr>
    </w:p>
    <w:p w14:paraId="6EAA231B" w14:textId="7E1DFDCC" w:rsidR="00D81DCE" w:rsidRDefault="00D81D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Step 1:</w:t>
      </w:r>
    </w:p>
    <w:p w14:paraId="044BA888" w14:textId="56786979" w:rsidR="00D81DCE" w:rsidRDefault="00D81D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Investment Logic</w:t>
      </w:r>
    </w:p>
    <w:p w14:paraId="627EA77E" w14:textId="060F2515" w:rsidR="00D81DCE" w:rsidRDefault="00D81D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&amp; Economic Sensitivity of the Industry</w:t>
      </w:r>
    </w:p>
    <w:p w14:paraId="2C615766" w14:textId="6C763D6B" w:rsidR="00D81DCE" w:rsidRDefault="00D81DCE" w:rsidP="00B262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noProof/>
          <w:sz w:val="24"/>
          <w:szCs w:val="24"/>
        </w:rPr>
        <mc:AlternateContent>
          <mc:Choice Requires="wps">
            <w:drawing>
              <wp:inline distT="0" distB="0" distL="0" distR="0" wp14:anchorId="02E12C2B" wp14:editId="22854C20">
                <wp:extent cx="5253038" cy="981075"/>
                <wp:effectExtent l="0" t="0" r="24130" b="28575"/>
                <wp:docPr id="214636057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3038" cy="981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47323CB" w14:textId="77777777" w:rsidR="00D81DCE" w:rsidRDefault="00D81DCE" w:rsidP="00D81DC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24"/>
                                <w:szCs w:val="24"/>
                              </w:rPr>
                              <w:t>(Certainty, Growth Potential, Diversification, Defensiveness)</w:t>
                            </w:r>
                          </w:p>
                          <w:p w14:paraId="2ED69010" w14:textId="25D82CB4" w:rsidR="00866D9C" w:rsidRDefault="00B26254">
                            <w:pPr>
                              <w:rPr>
                                <w:rFonts w:ascii="Arial" w:hAnsi="Arial" w:cs="Arial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24"/>
                                <w:szCs w:val="24"/>
                              </w:rPr>
                              <w:t>(Cyclical, Defensive)</w:t>
                            </w:r>
                          </w:p>
                          <w:p w14:paraId="4F5867CA" w14:textId="13984B74" w:rsidR="00866D9C" w:rsidRDefault="00866D9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24"/>
                                <w:szCs w:val="24"/>
                              </w:rPr>
                              <w:t>Defensive</w:t>
                            </w:r>
                            <w:r w:rsidR="003C230F">
                              <w:rPr>
                                <w:rFonts w:ascii="Arial" w:hAnsi="Arial" w:cs="Arial" w:hint="eastAsia"/>
                                <w:sz w:val="24"/>
                                <w:szCs w:val="24"/>
                              </w:rPr>
                              <w:t xml:space="preserve"> (not entirely defensive)</w:t>
                            </w:r>
                          </w:p>
                          <w:p w14:paraId="72A528FD" w14:textId="7F20BBF9" w:rsidR="008E18A9" w:rsidRPr="00B26254" w:rsidRDefault="008E18A9">
                            <w:pPr>
                              <w:rPr>
                                <w:rFonts w:ascii="Arial" w:hAnsi="Arial" w:cs="Arial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24"/>
                                <w:szCs w:val="24"/>
                              </w:rPr>
                              <w:t>Diversification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E12C2B" id="文本框 1" o:spid="_x0000_s1027" type="#_x0000_t202" style="width:413.65pt;height:7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" filled="f" strokecolor="white [3212]" strokeweight=".5pt">
                <v:textbox>
                  <w:txbxContent>
                    <w:p w14:paraId="647323CB" w14:textId="77777777" w:rsidR="00D81DCE" w:rsidRDefault="00D81DCE" w:rsidP="00D81DC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 w:hint="eastAsia"/>
                          <w:sz w:val="24"/>
                          <w:szCs w:val="24"/>
                        </w:rPr>
                        <w:t>(Certainty, Growth Potential, Diversification, Defensiveness)</w:t>
                      </w:r>
                    </w:p>
                    <w:p w14:paraId="2ED69010" w14:textId="25D82CB4" w:rsidR="00866D9C" w:rsidRDefault="00B26254">
                      <w:pPr>
                        <w:rPr>
                          <w:rFonts w:ascii="Arial" w:hAnsi="Arial" w:cs="Arial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 w:hint="eastAsia"/>
                          <w:sz w:val="24"/>
                          <w:szCs w:val="24"/>
                        </w:rPr>
                        <w:t>(Cyclical, Defensive)</w:t>
                      </w:r>
                    </w:p>
                    <w:p w14:paraId="4F5867CA" w14:textId="13984B74" w:rsidR="00866D9C" w:rsidRDefault="00866D9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 w:hint="eastAsia"/>
                          <w:sz w:val="24"/>
                          <w:szCs w:val="24"/>
                        </w:rPr>
                        <w:t>Defensive</w:t>
                      </w:r>
                      <w:r w:rsidR="003C230F">
                        <w:rPr>
                          <w:rFonts w:ascii="Arial" w:hAnsi="Arial" w:cs="Arial" w:hint="eastAsia"/>
                          <w:sz w:val="24"/>
                          <w:szCs w:val="24"/>
                        </w:rPr>
                        <w:t xml:space="preserve"> (not entirely defensive)</w:t>
                      </w:r>
                    </w:p>
                    <w:p w14:paraId="72A528FD" w14:textId="7F20BBF9" w:rsidR="008E18A9" w:rsidRPr="00B26254" w:rsidRDefault="008E18A9">
                      <w:pPr>
                        <w:rPr>
                          <w:rFonts w:ascii="Arial" w:hAnsi="Arial" w:cs="Arial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 w:hint="eastAsia"/>
                          <w:sz w:val="24"/>
                          <w:szCs w:val="24"/>
                        </w:rPr>
                        <w:t>Diversification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1CD2A73" w14:textId="18EA419C" w:rsidR="00B26254" w:rsidRDefault="00B26254" w:rsidP="00D81D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Step 2:</w:t>
      </w:r>
    </w:p>
    <w:p w14:paraId="76CA69D7" w14:textId="77777777" w:rsidR="00B26254" w:rsidRDefault="00B26254" w:rsidP="00D81D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Sector-Industry</w:t>
      </w:r>
    </w:p>
    <w:p w14:paraId="5571350F" w14:textId="5B010DE4" w:rsidR="00B26254" w:rsidRDefault="00B26254" w:rsidP="00D81D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&amp; Subgroup within the Industry</w:t>
      </w:r>
    </w:p>
    <w:p w14:paraId="1DDA71CC" w14:textId="68AA5245" w:rsidR="00B26254" w:rsidRDefault="00B26254" w:rsidP="00D81D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noProof/>
          <w:sz w:val="24"/>
          <w:szCs w:val="24"/>
        </w:rPr>
        <mc:AlternateContent>
          <mc:Choice Requires="wps">
            <w:drawing>
              <wp:inline distT="0" distB="0" distL="0" distR="0" wp14:anchorId="159844E2" wp14:editId="7B86424C">
                <wp:extent cx="5253038" cy="904875"/>
                <wp:effectExtent l="0" t="0" r="24130" b="28575"/>
                <wp:docPr id="1173395120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3038" cy="904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E8E6582" w14:textId="35ABB465" w:rsidR="00B26254" w:rsidRDefault="00866D9C" w:rsidP="00B26254">
                            <w:r>
                              <w:rPr>
                                <w:rFonts w:hint="eastAsia"/>
                              </w:rPr>
                              <w:t>-Healthcare</w:t>
                            </w:r>
                          </w:p>
                          <w:p w14:paraId="43C4C607" w14:textId="2B7F2DAF" w:rsidR="00866D9C" w:rsidRDefault="00866D9C" w:rsidP="00B2625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-Healthcare Services (&amp; Healthcare Equipment, </w:t>
                            </w:r>
                            <w:r>
                              <w:t>Biopharmaceuticals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14:paraId="0D2A1995" w14:textId="4987D13E" w:rsidR="00866D9C" w:rsidRDefault="00866D9C" w:rsidP="00B26254">
                            <w:r>
                              <w:rPr>
                                <w:rFonts w:hint="eastAsia"/>
                              </w:rPr>
                              <w:t xml:space="preserve">-Miscellaneous </w:t>
                            </w:r>
                            <w:r>
                              <w:t>Services</w:t>
                            </w:r>
                          </w:p>
                          <w:p w14:paraId="48C0BF04" w14:textId="1583F57A" w:rsidR="003173E8" w:rsidRPr="00866D9C" w:rsidRDefault="003173E8" w:rsidP="00B2625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  <w:shd w:val="clear" w:color="auto" w:fill="FFFFFF"/>
                              </w:rPr>
                              <w:t>Veterinary Products and 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59844E2" id="_x0000_s1028" type="#_x0000_t202" style="width:413.65pt;height:7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" filled="f" strokecolor="white [3212]" strokeweight=".5pt">
                <v:textbox>
                  <w:txbxContent>
                    <w:p w14:paraId="2E8E6582" w14:textId="35ABB465" w:rsidR="00B26254" w:rsidRDefault="00866D9C" w:rsidP="00B26254">
                      <w:r>
                        <w:rPr>
                          <w:rFonts w:hint="eastAsia"/>
                        </w:rPr>
                        <w:t>-Healthcare</w:t>
                      </w:r>
                    </w:p>
                    <w:p w14:paraId="43C4C607" w14:textId="2B7F2DAF" w:rsidR="00866D9C" w:rsidRDefault="00866D9C" w:rsidP="00B2625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-Healthcare Services (&amp; Healthcare Equipment, </w:t>
                      </w:r>
                      <w:r>
                        <w:t>Biopharmaceuticals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14:paraId="0D2A1995" w14:textId="4987D13E" w:rsidR="00866D9C" w:rsidRDefault="00866D9C" w:rsidP="00B26254">
                      <w:r>
                        <w:rPr>
                          <w:rFonts w:hint="eastAsia"/>
                        </w:rPr>
                        <w:t xml:space="preserve">-Miscellaneous </w:t>
                      </w:r>
                      <w:r>
                        <w:t>Services</w:t>
                      </w:r>
                    </w:p>
                    <w:p w14:paraId="48C0BF04" w14:textId="1583F57A" w:rsidR="003173E8" w:rsidRPr="00866D9C" w:rsidRDefault="003173E8" w:rsidP="00B2625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000000"/>
                          <w:sz w:val="17"/>
                          <w:szCs w:val="17"/>
                          <w:shd w:val="clear" w:color="auto" w:fill="FFFFFF"/>
                        </w:rPr>
                        <w:t>Veterinary Products and Services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9EE801" w14:textId="6D6A7ABF" w:rsidR="00D81DCE" w:rsidRDefault="00D81DCE" w:rsidP="00D81D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 xml:space="preserve">Step </w:t>
      </w:r>
      <w:r w:rsidR="00B26254">
        <w:rPr>
          <w:rFonts w:ascii="Arial" w:hAnsi="Arial" w:cs="Arial" w:hint="eastAsia"/>
          <w:sz w:val="24"/>
          <w:szCs w:val="24"/>
        </w:rPr>
        <w:t>3</w:t>
      </w:r>
      <w:r>
        <w:rPr>
          <w:rFonts w:ascii="Arial" w:hAnsi="Arial" w:cs="Arial" w:hint="eastAsia"/>
          <w:sz w:val="24"/>
          <w:szCs w:val="24"/>
        </w:rPr>
        <w:t>:</w:t>
      </w:r>
    </w:p>
    <w:p w14:paraId="40C90699" w14:textId="5321E0D6" w:rsidR="00D81DCE" w:rsidRDefault="00D81DCE" w:rsidP="00D81D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Industry Life Cycle</w:t>
      </w:r>
    </w:p>
    <w:p w14:paraId="1E93667E" w14:textId="02E665A6" w:rsidR="00D81DCE" w:rsidRDefault="00D81DCE" w:rsidP="00B26254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&amp; CAGR</w:t>
      </w:r>
      <w:r w:rsidR="00B26254">
        <w:rPr>
          <w:rFonts w:ascii="Arial" w:hAnsi="Arial" w:cs="Arial" w:hint="eastAsia"/>
          <w:noProof/>
          <w:sz w:val="24"/>
          <w:szCs w:val="24"/>
        </w:rPr>
        <mc:AlternateContent>
          <mc:Choice Requires="wps">
            <w:drawing>
              <wp:inline distT="0" distB="0" distL="0" distR="0" wp14:anchorId="7114981A" wp14:editId="2BD78209">
                <wp:extent cx="5252720" cy="933450"/>
                <wp:effectExtent l="0" t="0" r="24130" b="19050"/>
                <wp:docPr id="1886400253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2720" cy="933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247F4A0" w14:textId="77777777" w:rsidR="00B26254" w:rsidRDefault="00B26254" w:rsidP="00B2625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24"/>
                                <w:szCs w:val="24"/>
                              </w:rPr>
                              <w:t>(Introduction, Growth, Shake Out &amp; Maturity, Decline)</w:t>
                            </w:r>
                          </w:p>
                          <w:p w14:paraId="5F6E1BA2" w14:textId="7137C8EF" w:rsidR="00866D9C" w:rsidRPr="00D81DCE" w:rsidRDefault="00866D9C" w:rsidP="00B26254">
                            <w:pPr>
                              <w:rPr>
                                <w:rFonts w:ascii="Arial" w:hAnsi="Arial" w:cs="Arial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24"/>
                                <w:szCs w:val="24"/>
                              </w:rPr>
                              <w:t>Shake Out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14981A" id="_x0000_s1029" type="#_x0000_t202" style="width:413.6pt;height:7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" filled="f" strokecolor="white [3212]" strokeweight=".5pt">
                <v:textbox>
                  <w:txbxContent>
                    <w:p w14:paraId="1247F4A0" w14:textId="77777777" w:rsidR="00B26254" w:rsidRDefault="00B26254" w:rsidP="00B2625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 w:hint="eastAsia"/>
                          <w:sz w:val="24"/>
                          <w:szCs w:val="24"/>
                        </w:rPr>
                        <w:t>(Introduction, Growth, Shake Out &amp; Maturity, Decline)</w:t>
                      </w:r>
                    </w:p>
                    <w:p w14:paraId="5F6E1BA2" w14:textId="7137C8EF" w:rsidR="00866D9C" w:rsidRPr="00D81DCE" w:rsidRDefault="00866D9C" w:rsidP="00B26254">
                      <w:pPr>
                        <w:rPr>
                          <w:rFonts w:ascii="Arial" w:hAnsi="Arial" w:cs="Arial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 w:hint="eastAsia"/>
                          <w:sz w:val="24"/>
                          <w:szCs w:val="24"/>
                        </w:rPr>
                        <w:t>Shake Out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423DB03" w14:textId="2D047398" w:rsidR="00D81DCE" w:rsidRDefault="00D81DCE" w:rsidP="00D81D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 xml:space="preserve">Step </w:t>
      </w:r>
      <w:r w:rsidR="00B26254">
        <w:rPr>
          <w:rFonts w:ascii="Arial" w:hAnsi="Arial" w:cs="Arial" w:hint="eastAsia"/>
          <w:sz w:val="24"/>
          <w:szCs w:val="24"/>
        </w:rPr>
        <w:t>4</w:t>
      </w:r>
      <w:r>
        <w:rPr>
          <w:rFonts w:ascii="Arial" w:hAnsi="Arial" w:cs="Arial" w:hint="eastAsia"/>
          <w:sz w:val="24"/>
          <w:szCs w:val="24"/>
        </w:rPr>
        <w:t>:</w:t>
      </w:r>
    </w:p>
    <w:p w14:paraId="38623652" w14:textId="001101BE" w:rsidR="00D81DCE" w:rsidRDefault="00D81DCE" w:rsidP="00D81D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Competition Within the Industry</w:t>
      </w:r>
    </w:p>
    <w:p w14:paraId="64D8D0DE" w14:textId="72BC4B76" w:rsidR="00B26254" w:rsidRDefault="00B26254" w:rsidP="00D81D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&amp; Market Share Dynamic</w:t>
      </w:r>
    </w:p>
    <w:p w14:paraId="66E21631" w14:textId="0A7A4812" w:rsidR="00B26254" w:rsidRDefault="00D81DCE" w:rsidP="00D81D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noProof/>
          <w:sz w:val="24"/>
          <w:szCs w:val="24"/>
        </w:rPr>
        <mc:AlternateContent>
          <mc:Choice Requires="wps">
            <w:drawing>
              <wp:inline distT="0" distB="0" distL="0" distR="0" wp14:anchorId="4882541D" wp14:editId="0496CFAA">
                <wp:extent cx="5253038" cy="2242268"/>
                <wp:effectExtent l="0" t="0" r="24130" b="24765"/>
                <wp:docPr id="253829999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3038" cy="224226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5D19D61" w14:textId="570BDCAA" w:rsidR="00D81DCE" w:rsidRDefault="00D81DCE" w:rsidP="00D81DC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24"/>
                                <w:szCs w:val="24"/>
                              </w:rPr>
                              <w:t xml:space="preserve">(Monopoly, </w:t>
                            </w:r>
                            <w:r w:rsidR="00B26254">
                              <w:rPr>
                                <w:rFonts w:ascii="Arial" w:hAnsi="Arial" w:cs="Arial" w:hint="eastAsia"/>
                                <w:sz w:val="24"/>
                                <w:szCs w:val="24"/>
                              </w:rPr>
                              <w:t>U</w:t>
                            </w:r>
                            <w:r w:rsidR="00B26254" w:rsidRPr="00B2625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ni-multipolarity</w:t>
                            </w:r>
                            <w:r w:rsidR="00B26254">
                              <w:rPr>
                                <w:rFonts w:ascii="Arial" w:hAnsi="Arial" w:cs="Arial" w:hint="eastAsia"/>
                                <w:sz w:val="24"/>
                                <w:szCs w:val="24"/>
                              </w:rPr>
                              <w:t>, Oligopoly, Perfectly Competitive)</w:t>
                            </w:r>
                          </w:p>
                          <w:p w14:paraId="782E2A9E" w14:textId="22CCE09C" w:rsidR="00866D9C" w:rsidRDefault="003173E8" w:rsidP="00D81DCE">
                            <w:pPr>
                              <w:rPr>
                                <w:rFonts w:ascii="Arial" w:hAnsi="Arial" w:cs="Arial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24"/>
                                <w:szCs w:val="24"/>
                              </w:rPr>
                              <w:t>Uni-Multipolarity</w:t>
                            </w:r>
                            <w:r w:rsidR="00BE4696">
                              <w:rPr>
                                <w:rFonts w:ascii="Arial" w:hAnsi="Arial" w:cs="Arial" w:hint="eastAsia"/>
                                <w:sz w:val="24"/>
                                <w:szCs w:val="24"/>
                              </w:rPr>
                              <w:t xml:space="preserve"> (Market Leader)</w:t>
                            </w:r>
                          </w:p>
                          <w:p w14:paraId="03F2F3C7" w14:textId="4C96CF62" w:rsidR="00BE4696" w:rsidRPr="00D81DCE" w:rsidRDefault="00BF2203" w:rsidP="00D81DCE">
                            <w:pPr>
                              <w:rPr>
                                <w:rFonts w:ascii="Arial" w:hAnsi="Arial" w:cs="Arial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062149" wp14:editId="0494E4B7">
                                  <wp:extent cx="2763176" cy="1607544"/>
                                  <wp:effectExtent l="0" t="0" r="0" b="0"/>
                                  <wp:docPr id="1710734071" name="Picture 1" descr="A chart of a number of animals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10734071" name="Picture 1" descr="A chart of a number of animals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72567" cy="16130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B7E89">
                              <w:rPr>
                                <w:noProof/>
                              </w:rPr>
                              <w:drawing>
                                <wp:inline distT="0" distB="0" distL="0" distR="0" wp14:anchorId="509ECD99" wp14:editId="643A6CB2">
                                  <wp:extent cx="2284499" cy="1606716"/>
                                  <wp:effectExtent l="0" t="0" r="1905" b="0"/>
                                  <wp:docPr id="613088500" name="Picture 1" descr="A screenshot of a compu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13088500" name="Picture 1" descr="A screenshot of a computer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28343" cy="16375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82541D" id="_x0000_s1030" type="#_x0000_t202" style="width:413.65pt;height:17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" filled="f" strokecolor="white [3212]" strokeweight=".5pt">
                <v:textbox>
                  <w:txbxContent>
                    <w:p w14:paraId="45D19D61" w14:textId="570BDCAA" w:rsidR="00D81DCE" w:rsidRDefault="00D81DCE" w:rsidP="00D81DC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 w:hint="eastAsia"/>
                          <w:sz w:val="24"/>
                          <w:szCs w:val="24"/>
                        </w:rPr>
                        <w:t xml:space="preserve">(Monopoly, </w:t>
                      </w:r>
                      <w:r w:rsidR="00B26254">
                        <w:rPr>
                          <w:rFonts w:ascii="Arial" w:hAnsi="Arial" w:cs="Arial" w:hint="eastAsia"/>
                          <w:sz w:val="24"/>
                          <w:szCs w:val="24"/>
                        </w:rPr>
                        <w:t>U</w:t>
                      </w:r>
                      <w:r w:rsidR="00B26254" w:rsidRPr="00B26254">
                        <w:rPr>
                          <w:rFonts w:ascii="Arial" w:hAnsi="Arial" w:cs="Arial"/>
                          <w:sz w:val="24"/>
                          <w:szCs w:val="24"/>
                        </w:rPr>
                        <w:t>ni-multipolarity</w:t>
                      </w:r>
                      <w:r w:rsidR="00B26254">
                        <w:rPr>
                          <w:rFonts w:ascii="Arial" w:hAnsi="Arial" w:cs="Arial" w:hint="eastAsia"/>
                          <w:sz w:val="24"/>
                          <w:szCs w:val="24"/>
                        </w:rPr>
                        <w:t>, Oligopoly, Perfectly Competitive)</w:t>
                      </w:r>
                    </w:p>
                    <w:p w14:paraId="782E2A9E" w14:textId="22CCE09C" w:rsidR="00866D9C" w:rsidRDefault="003173E8" w:rsidP="00D81DCE">
                      <w:pPr>
                        <w:rPr>
                          <w:rFonts w:ascii="Arial" w:hAnsi="Arial" w:cs="Arial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 w:hint="eastAsia"/>
                          <w:sz w:val="24"/>
                          <w:szCs w:val="24"/>
                        </w:rPr>
                        <w:t>Uni-Multipolarity</w:t>
                      </w:r>
                      <w:r w:rsidR="00BE4696">
                        <w:rPr>
                          <w:rFonts w:ascii="Arial" w:hAnsi="Arial" w:cs="Arial" w:hint="eastAsia"/>
                          <w:sz w:val="24"/>
                          <w:szCs w:val="24"/>
                        </w:rPr>
                        <w:t xml:space="preserve"> (Market Leader)</w:t>
                      </w:r>
                    </w:p>
                    <w:p w14:paraId="03F2F3C7" w14:textId="4C96CF62" w:rsidR="00BE4696" w:rsidRPr="00D81DCE" w:rsidRDefault="00BF2203" w:rsidP="00D81DCE">
                      <w:pPr>
                        <w:rPr>
                          <w:rFonts w:ascii="Arial" w:hAnsi="Arial" w:cs="Arial" w:hint="eastAsia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D062149" wp14:editId="0494E4B7">
                            <wp:extent cx="2763176" cy="1607544"/>
                            <wp:effectExtent l="0" t="0" r="0" b="0"/>
                            <wp:docPr id="1710734071" name="Picture 1" descr="A chart of a number of animals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10734071" name="Picture 1" descr="A chart of a number of animals&#10;&#10;Description automatically generated with medium confidence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72567" cy="16130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B7E89">
                        <w:rPr>
                          <w:noProof/>
                        </w:rPr>
                        <w:drawing>
                          <wp:inline distT="0" distB="0" distL="0" distR="0" wp14:anchorId="509ECD99" wp14:editId="643A6CB2">
                            <wp:extent cx="2284499" cy="1606716"/>
                            <wp:effectExtent l="0" t="0" r="1905" b="0"/>
                            <wp:docPr id="613088500" name="Picture 1" descr="A screenshot of a compu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13088500" name="Picture 1" descr="A screenshot of a computer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28343" cy="16375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F6E0FE" w14:textId="49BA2494" w:rsidR="00B26254" w:rsidRDefault="00B26254" w:rsidP="00D81D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lastRenderedPageBreak/>
        <w:t>Step 5: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 w:hint="eastAsia"/>
          <w:sz w:val="24"/>
          <w:szCs w:val="24"/>
        </w:rPr>
        <w:t xml:space="preserve">Reasons Why You </w:t>
      </w:r>
      <w:r>
        <w:rPr>
          <w:rFonts w:ascii="Arial" w:hAnsi="Arial" w:cs="Arial"/>
          <w:sz w:val="24"/>
          <w:szCs w:val="24"/>
        </w:rPr>
        <w:t>Would Not</w:t>
      </w:r>
      <w:r>
        <w:rPr>
          <w:rFonts w:ascii="Arial" w:hAnsi="Arial" w:cs="Arial" w:hint="eastAsia"/>
          <w:sz w:val="24"/>
          <w:szCs w:val="24"/>
        </w:rPr>
        <w:t xml:space="preserve"> Invest in the Industry</w:t>
      </w:r>
    </w:p>
    <w:p w14:paraId="39C41C9E" w14:textId="0E935054" w:rsidR="00B26254" w:rsidRDefault="00B26254" w:rsidP="00D81D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noProof/>
          <w:sz w:val="24"/>
          <w:szCs w:val="24"/>
        </w:rPr>
        <mc:AlternateContent>
          <mc:Choice Requires="wps">
            <w:drawing>
              <wp:inline distT="0" distB="0" distL="0" distR="0" wp14:anchorId="447D6B13" wp14:editId="1227EF05">
                <wp:extent cx="5253038" cy="871538"/>
                <wp:effectExtent l="0" t="0" r="24130" b="24130"/>
                <wp:docPr id="1976187919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3038" cy="87153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9F7093F" w14:textId="0C35C9FD" w:rsidR="00B26254" w:rsidRDefault="00D77AA5" w:rsidP="00B26254">
                            <w:r>
                              <w:rPr>
                                <w:rFonts w:hint="eastAsia"/>
                              </w:rPr>
                              <w:t>Not Defensive Enough in times of Economics Downturn, with 5 yr unlevered beta of 0.88</w:t>
                            </w:r>
                          </w:p>
                          <w:p w14:paraId="36431ABD" w14:textId="7406CFDB" w:rsidR="00D77AA5" w:rsidRDefault="00D77AA5" w:rsidP="00B2625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Healthcare has been underperforming the market in recent months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7D6B13" id="_x0000_s1031" type="#_x0000_t202" style="width:413.65pt;height:6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" filled="f" strokecolor="white [3212]" strokeweight=".5pt">
                <v:textbox>
                  <w:txbxContent>
                    <w:p w14:paraId="69F7093F" w14:textId="0C35C9FD" w:rsidR="00B26254" w:rsidRDefault="00D77AA5" w:rsidP="00B26254">
                      <w:r>
                        <w:rPr>
                          <w:rFonts w:hint="eastAsia"/>
                        </w:rPr>
                        <w:t>Not Defensive Enough in times of Economics Downturn, with 5 yr unlevered beta of 0.88</w:t>
                      </w:r>
                    </w:p>
                    <w:p w14:paraId="36431ABD" w14:textId="7406CFDB" w:rsidR="00D77AA5" w:rsidRDefault="00D77AA5" w:rsidP="00B2625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Healthcare has been underperforming the market in recent months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CD1B1CB" w14:textId="1B0885FE" w:rsidR="00B26254" w:rsidRDefault="009521C2" w:rsidP="009521C2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6"/>
          <w:szCs w:val="26"/>
        </w:rPr>
      </w:pPr>
      <w:r w:rsidRPr="009521C2">
        <w:rPr>
          <w:rFonts w:ascii="Arial" w:hAnsi="Arial" w:cs="Arial" w:hint="eastAsia"/>
          <w:b/>
          <w:bCs/>
          <w:sz w:val="26"/>
          <w:szCs w:val="26"/>
        </w:rPr>
        <w:t>Stock Filtering</w:t>
      </w:r>
    </w:p>
    <w:p w14:paraId="61543D2A" w14:textId="77777777" w:rsidR="009521C2" w:rsidRDefault="009521C2" w:rsidP="009521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 xml:space="preserve">Step 1: </w:t>
      </w:r>
    </w:p>
    <w:p w14:paraId="4733DB7A" w14:textId="33F1E112" w:rsidR="009521C2" w:rsidRDefault="009521C2" w:rsidP="009521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Forward P/E Comparison</w:t>
      </w:r>
    </w:p>
    <w:p w14:paraId="7D8EE403" w14:textId="0129ACCC" w:rsidR="009521C2" w:rsidRDefault="009521C2" w:rsidP="009521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noProof/>
          <w:sz w:val="24"/>
          <w:szCs w:val="24"/>
        </w:rPr>
        <mc:AlternateContent>
          <mc:Choice Requires="wps">
            <w:drawing>
              <wp:inline distT="0" distB="0" distL="0" distR="0" wp14:anchorId="36D6BC6A" wp14:editId="7EFAC823">
                <wp:extent cx="5253038" cy="2091193"/>
                <wp:effectExtent l="0" t="0" r="24130" b="23495"/>
                <wp:docPr id="1414370014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3038" cy="209119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W w:w="77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900"/>
                              <w:gridCol w:w="1260"/>
                              <w:gridCol w:w="1083"/>
                              <w:gridCol w:w="908"/>
                              <w:gridCol w:w="839"/>
                              <w:gridCol w:w="839"/>
                            </w:tblGrid>
                            <w:tr w:rsidR="00D77AA5" w:rsidRPr="00D77AA5" w14:paraId="53CC676F" w14:textId="77777777" w:rsidTr="00D77AA5">
                              <w:trPr>
                                <w:trHeight w:val="300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C8C8C8"/>
                                  <w:noWrap/>
                                  <w:vAlign w:val="bottom"/>
                                  <w:hideMark/>
                                </w:tcPr>
                                <w:p w14:paraId="41DF1F46" w14:textId="77777777" w:rsidR="00D77AA5" w:rsidRPr="00D77AA5" w:rsidRDefault="00D77AA5" w:rsidP="00D77AA5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D77AA5">
                                    <w:rPr>
                                      <w:b/>
                                      <w:bCs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C8C8C8"/>
                                  <w:noWrap/>
                                  <w:vAlign w:val="bottom"/>
                                  <w:hideMark/>
                                </w:tcPr>
                                <w:p w14:paraId="7C435E19" w14:textId="77777777" w:rsidR="00D77AA5" w:rsidRPr="00D77AA5" w:rsidRDefault="00D77AA5" w:rsidP="00D77AA5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D77AA5">
                                    <w:rPr>
                                      <w:b/>
                                      <w:bCs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C8C8C8"/>
                                  <w:noWrap/>
                                  <w:vAlign w:val="bottom"/>
                                  <w:hideMark/>
                                </w:tcPr>
                                <w:p w14:paraId="5A9001C0" w14:textId="77777777" w:rsidR="00D77AA5" w:rsidRPr="00D77AA5" w:rsidRDefault="00D77AA5" w:rsidP="00D77AA5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D77AA5">
                                    <w:rPr>
                                      <w:b/>
                                      <w:bCs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9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C8C8C8"/>
                                  <w:noWrap/>
                                  <w:vAlign w:val="bottom"/>
                                  <w:hideMark/>
                                </w:tcPr>
                                <w:p w14:paraId="61A0044E" w14:textId="77777777" w:rsidR="00D77AA5" w:rsidRPr="00D77AA5" w:rsidRDefault="00D77AA5" w:rsidP="00D77AA5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D77AA5">
                                    <w:rPr>
                                      <w:b/>
                                      <w:bCs/>
                                    </w:rPr>
                                    <w:t>P/E (x)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C8C8C8"/>
                                  <w:noWrap/>
                                  <w:vAlign w:val="bottom"/>
                                  <w:hideMark/>
                                </w:tcPr>
                                <w:p w14:paraId="52D21135" w14:textId="77777777" w:rsidR="00D77AA5" w:rsidRPr="00D77AA5" w:rsidRDefault="00D77AA5" w:rsidP="00D77AA5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D77AA5">
                                    <w:rPr>
                                      <w:b/>
                                      <w:bCs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C8C8C8"/>
                                  <w:noWrap/>
                                  <w:vAlign w:val="bottom"/>
                                  <w:hideMark/>
                                </w:tcPr>
                                <w:p w14:paraId="5FEAF52B" w14:textId="77777777" w:rsidR="00D77AA5" w:rsidRPr="00D77AA5" w:rsidRDefault="00D77AA5" w:rsidP="00D77AA5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D77AA5">
                                    <w:rPr>
                                      <w:b/>
                                      <w:bCs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D77AA5" w:rsidRPr="00D77AA5" w14:paraId="3AEF4584" w14:textId="77777777" w:rsidTr="00D77AA5">
                              <w:trPr>
                                <w:trHeight w:val="300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C8C8C8"/>
                                  <w:noWrap/>
                                  <w:vAlign w:val="bottom"/>
                                  <w:hideMark/>
                                </w:tcPr>
                                <w:p w14:paraId="63A8EDFB" w14:textId="77777777" w:rsidR="00D77AA5" w:rsidRPr="00D77AA5" w:rsidRDefault="00D77AA5" w:rsidP="00D77AA5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D77AA5">
                                    <w:rPr>
                                      <w:b/>
                                      <w:bCs/>
                                    </w:rPr>
                                    <w:t>Company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C8C8C8"/>
                                  <w:noWrap/>
                                  <w:vAlign w:val="bottom"/>
                                  <w:hideMark/>
                                </w:tcPr>
                                <w:p w14:paraId="4579B2E7" w14:textId="77777777" w:rsidR="00D77AA5" w:rsidRPr="00D77AA5" w:rsidRDefault="00D77AA5" w:rsidP="00D77AA5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D77AA5">
                                    <w:rPr>
                                      <w:b/>
                                      <w:bCs/>
                                    </w:rPr>
                                    <w:t>Fiscal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C8C8C8"/>
                                  <w:noWrap/>
                                  <w:vAlign w:val="bottom"/>
                                  <w:hideMark/>
                                </w:tcPr>
                                <w:p w14:paraId="37A77C91" w14:textId="77777777" w:rsidR="00D77AA5" w:rsidRPr="00D77AA5" w:rsidRDefault="00D77AA5" w:rsidP="00D77AA5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D77AA5">
                                    <w:rPr>
                                      <w:b/>
                                      <w:bCs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9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C8C8C8"/>
                                  <w:noWrap/>
                                  <w:vAlign w:val="bottom"/>
                                  <w:hideMark/>
                                </w:tcPr>
                                <w:p w14:paraId="2F629760" w14:textId="77777777" w:rsidR="00D77AA5" w:rsidRPr="00D77AA5" w:rsidRDefault="00D77AA5" w:rsidP="00D77AA5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D77AA5">
                                    <w:rPr>
                                      <w:b/>
                                      <w:bCs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C8C8C8"/>
                                  <w:noWrap/>
                                  <w:vAlign w:val="bottom"/>
                                  <w:hideMark/>
                                </w:tcPr>
                                <w:p w14:paraId="74560966" w14:textId="77777777" w:rsidR="00D77AA5" w:rsidRPr="00D77AA5" w:rsidRDefault="00D77AA5" w:rsidP="00D77AA5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D77AA5">
                                    <w:rPr>
                                      <w:b/>
                                      <w:bCs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C8C8C8"/>
                                  <w:noWrap/>
                                  <w:vAlign w:val="bottom"/>
                                  <w:hideMark/>
                                </w:tcPr>
                                <w:p w14:paraId="23B391DB" w14:textId="77777777" w:rsidR="00D77AA5" w:rsidRPr="00D77AA5" w:rsidRDefault="00D77AA5" w:rsidP="00D77AA5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D77AA5">
                                    <w:rPr>
                                      <w:b/>
                                      <w:bCs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D77AA5" w:rsidRPr="00D77AA5" w14:paraId="13FDC6AE" w14:textId="77777777" w:rsidTr="00D77AA5">
                              <w:trPr>
                                <w:trHeight w:val="300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C8C8C8"/>
                                  <w:noWrap/>
                                  <w:vAlign w:val="bottom"/>
                                  <w:hideMark/>
                                </w:tcPr>
                                <w:p w14:paraId="084AB352" w14:textId="77777777" w:rsidR="00D77AA5" w:rsidRPr="00D77AA5" w:rsidRDefault="00D77AA5" w:rsidP="00D77AA5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D77AA5">
                                    <w:rPr>
                                      <w:b/>
                                      <w:bCs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C8C8C8"/>
                                  <w:noWrap/>
                                  <w:vAlign w:val="bottom"/>
                                  <w:hideMark/>
                                </w:tcPr>
                                <w:p w14:paraId="5EDCB27E" w14:textId="77777777" w:rsidR="00D77AA5" w:rsidRPr="00D77AA5" w:rsidRDefault="00D77AA5" w:rsidP="00D77AA5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D77AA5">
                                    <w:rPr>
                                      <w:b/>
                                      <w:bCs/>
                                    </w:rPr>
                                    <w:t>Period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C8C8C8"/>
                                  <w:noWrap/>
                                  <w:vAlign w:val="bottom"/>
                                  <w:hideMark/>
                                </w:tcPr>
                                <w:p w14:paraId="6885D702" w14:textId="77777777" w:rsidR="00D77AA5" w:rsidRPr="00D77AA5" w:rsidRDefault="00D77AA5" w:rsidP="00D77AA5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D77AA5">
                                    <w:rPr>
                                      <w:b/>
                                      <w:bCs/>
                                    </w:rPr>
                                    <w:t>EV (M)</w:t>
                                  </w:r>
                                </w:p>
                              </w:tc>
                              <w:tc>
                                <w:tcPr>
                                  <w:tcW w:w="9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C8C8C8"/>
                                  <w:noWrap/>
                                  <w:vAlign w:val="bottom"/>
                                  <w:hideMark/>
                                </w:tcPr>
                                <w:p w14:paraId="71966348" w14:textId="77777777" w:rsidR="00D77AA5" w:rsidRPr="00D77AA5" w:rsidRDefault="00D77AA5" w:rsidP="00D77AA5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D77AA5">
                                    <w:rPr>
                                      <w:b/>
                                      <w:bCs/>
                                    </w:rPr>
                                    <w:t>Actual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C8C8C8"/>
                                  <w:noWrap/>
                                  <w:vAlign w:val="bottom"/>
                                  <w:hideMark/>
                                </w:tcPr>
                                <w:p w14:paraId="316BAF27" w14:textId="77777777" w:rsidR="00D77AA5" w:rsidRPr="00D77AA5" w:rsidRDefault="00D77AA5" w:rsidP="00D77AA5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D77AA5">
                                    <w:rPr>
                                      <w:b/>
                                      <w:bCs/>
                                    </w:rPr>
                                    <w:t>FY1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C8C8C8"/>
                                  <w:noWrap/>
                                  <w:vAlign w:val="bottom"/>
                                  <w:hideMark/>
                                </w:tcPr>
                                <w:p w14:paraId="0B2B3786" w14:textId="77777777" w:rsidR="00D77AA5" w:rsidRPr="00D77AA5" w:rsidRDefault="00D77AA5" w:rsidP="00D77AA5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D77AA5">
                                    <w:rPr>
                                      <w:b/>
                                      <w:bCs/>
                                    </w:rPr>
                                    <w:t>FY2</w:t>
                                  </w:r>
                                </w:p>
                              </w:tc>
                            </w:tr>
                            <w:tr w:rsidR="00D77AA5" w:rsidRPr="00D77AA5" w14:paraId="4DDB2FD5" w14:textId="77777777" w:rsidTr="00D77AA5">
                              <w:trPr>
                                <w:trHeight w:val="300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0F0F0"/>
                                  <w:noWrap/>
                                  <w:vAlign w:val="bottom"/>
                                  <w:hideMark/>
                                </w:tcPr>
                                <w:p w14:paraId="09BBC121" w14:textId="77777777" w:rsidR="00D77AA5" w:rsidRPr="00D77AA5" w:rsidRDefault="00D77AA5" w:rsidP="00D77AA5">
                                  <w:r w:rsidRPr="00D77AA5">
                                    <w:t>Zoetis A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0F0F0"/>
                                  <w:noWrap/>
                                  <w:vAlign w:val="bottom"/>
                                  <w:hideMark/>
                                </w:tcPr>
                                <w:p w14:paraId="4F9404E9" w14:textId="77777777" w:rsidR="00D77AA5" w:rsidRPr="00D77AA5" w:rsidRDefault="00D77AA5" w:rsidP="00D77AA5">
                                  <w:r w:rsidRPr="00D77AA5">
                                    <w:t>03/31/2024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0F0F0"/>
                                  <w:noWrap/>
                                  <w:vAlign w:val="bottom"/>
                                  <w:hideMark/>
                                </w:tcPr>
                                <w:p w14:paraId="529160A4" w14:textId="77777777" w:rsidR="00D77AA5" w:rsidRPr="00D77AA5" w:rsidRDefault="00D77AA5" w:rsidP="00D77AA5">
                                  <w:r w:rsidRPr="00D77AA5">
                                    <w:t>81,572.0</w:t>
                                  </w:r>
                                </w:p>
                              </w:tc>
                              <w:tc>
                                <w:tcPr>
                                  <w:tcW w:w="9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0F0F0"/>
                                  <w:noWrap/>
                                  <w:vAlign w:val="bottom"/>
                                  <w:hideMark/>
                                </w:tcPr>
                                <w:p w14:paraId="2E3556B6" w14:textId="77777777" w:rsidR="00D77AA5" w:rsidRPr="00D77AA5" w:rsidRDefault="00D77AA5" w:rsidP="00D77AA5">
                                  <w:r w:rsidRPr="00D77AA5">
                                    <w:t>32.37x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0F0F0"/>
                                  <w:noWrap/>
                                  <w:vAlign w:val="bottom"/>
                                  <w:hideMark/>
                                </w:tcPr>
                                <w:p w14:paraId="4F4C4382" w14:textId="77777777" w:rsidR="00D77AA5" w:rsidRPr="00D77AA5" w:rsidRDefault="00D77AA5" w:rsidP="00D77AA5">
                                  <w:r w:rsidRPr="00D77AA5">
                                    <w:t>29.07x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0F0F0"/>
                                  <w:noWrap/>
                                  <w:vAlign w:val="bottom"/>
                                  <w:hideMark/>
                                </w:tcPr>
                                <w:p w14:paraId="3BC69F54" w14:textId="77777777" w:rsidR="00D77AA5" w:rsidRPr="00D77AA5" w:rsidRDefault="00D77AA5" w:rsidP="00D77AA5">
                                  <w:r w:rsidRPr="00D77AA5">
                                    <w:t>26.26x</w:t>
                                  </w:r>
                                </w:p>
                              </w:tc>
                            </w:tr>
                            <w:tr w:rsidR="00D77AA5" w:rsidRPr="00D77AA5" w14:paraId="359C73F0" w14:textId="77777777" w:rsidTr="00D77AA5">
                              <w:trPr>
                                <w:trHeight w:val="300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CC6E1CE" w14:textId="77777777" w:rsidR="00D77AA5" w:rsidRPr="00D77AA5" w:rsidRDefault="00D77AA5" w:rsidP="00D77AA5">
                                  <w:r w:rsidRPr="00D77AA5">
                                    <w:t>IDEXX Laboratories Inc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929B00" w14:textId="77777777" w:rsidR="00D77AA5" w:rsidRPr="00D77AA5" w:rsidRDefault="00D77AA5" w:rsidP="00D77AA5">
                                  <w:r w:rsidRPr="00D77AA5">
                                    <w:t>03/31/2024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FA1DF6D" w14:textId="77777777" w:rsidR="00D77AA5" w:rsidRPr="00D77AA5" w:rsidRDefault="00D77AA5" w:rsidP="00D77AA5">
                                  <w:r w:rsidRPr="00D77AA5">
                                    <w:t>42,571.2</w:t>
                                  </w:r>
                                </w:p>
                              </w:tc>
                              <w:tc>
                                <w:tcPr>
                                  <w:tcW w:w="9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0055548" w14:textId="77777777" w:rsidR="00D77AA5" w:rsidRPr="00D77AA5" w:rsidRDefault="00D77AA5" w:rsidP="00D77AA5">
                                  <w:r w:rsidRPr="00D77AA5">
                                    <w:t>48.74x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7A56839" w14:textId="77777777" w:rsidR="00D77AA5" w:rsidRPr="00D77AA5" w:rsidRDefault="00D77AA5" w:rsidP="00D77AA5">
                                  <w:r w:rsidRPr="00D77AA5">
                                    <w:t>45.45x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F9C2DF8" w14:textId="77777777" w:rsidR="00D77AA5" w:rsidRPr="00D77AA5" w:rsidRDefault="00D77AA5" w:rsidP="00D77AA5">
                                  <w:r w:rsidRPr="00D77AA5">
                                    <w:t>39.85x</w:t>
                                  </w:r>
                                </w:p>
                              </w:tc>
                            </w:tr>
                            <w:tr w:rsidR="00D77AA5" w:rsidRPr="00D77AA5" w14:paraId="1BC0D354" w14:textId="77777777" w:rsidTr="00D77AA5">
                              <w:trPr>
                                <w:trHeight w:val="300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0F0F0"/>
                                  <w:noWrap/>
                                  <w:vAlign w:val="bottom"/>
                                  <w:hideMark/>
                                </w:tcPr>
                                <w:p w14:paraId="4E1886CB" w14:textId="77777777" w:rsidR="00D77AA5" w:rsidRPr="00D77AA5" w:rsidRDefault="00D77AA5" w:rsidP="00D77AA5">
                                  <w:r w:rsidRPr="00D77AA5">
                                    <w:t>Elanco Animal Health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0F0F0"/>
                                  <w:noWrap/>
                                  <w:vAlign w:val="bottom"/>
                                  <w:hideMark/>
                                </w:tcPr>
                                <w:p w14:paraId="4C56F284" w14:textId="77777777" w:rsidR="00D77AA5" w:rsidRPr="00D77AA5" w:rsidRDefault="00D77AA5" w:rsidP="00D77AA5">
                                  <w:r w:rsidRPr="00D77AA5">
                                    <w:t>03/31/2024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0F0F0"/>
                                  <w:noWrap/>
                                  <w:vAlign w:val="bottom"/>
                                  <w:hideMark/>
                                </w:tcPr>
                                <w:p w14:paraId="7F71BE8A" w14:textId="77777777" w:rsidR="00D77AA5" w:rsidRPr="00D77AA5" w:rsidRDefault="00D77AA5" w:rsidP="00D77AA5">
                                  <w:r w:rsidRPr="00D77AA5">
                                    <w:t>14,149.5</w:t>
                                  </w:r>
                                </w:p>
                              </w:tc>
                              <w:tc>
                                <w:tcPr>
                                  <w:tcW w:w="9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0F0F0"/>
                                  <w:noWrap/>
                                  <w:vAlign w:val="bottom"/>
                                  <w:hideMark/>
                                </w:tcPr>
                                <w:p w14:paraId="49A7BB01" w14:textId="77777777" w:rsidR="00D77AA5" w:rsidRPr="00D77AA5" w:rsidRDefault="00D77AA5" w:rsidP="00D77AA5">
                                  <w:r w:rsidRPr="00D77AA5"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0F0F0"/>
                                  <w:noWrap/>
                                  <w:vAlign w:val="bottom"/>
                                  <w:hideMark/>
                                </w:tcPr>
                                <w:p w14:paraId="42BDED67" w14:textId="77777777" w:rsidR="00D77AA5" w:rsidRPr="00D77AA5" w:rsidRDefault="00D77AA5" w:rsidP="00D77AA5">
                                  <w:r w:rsidRPr="00D77AA5">
                                    <w:t>18.06x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0F0F0"/>
                                  <w:noWrap/>
                                  <w:vAlign w:val="bottom"/>
                                  <w:hideMark/>
                                </w:tcPr>
                                <w:p w14:paraId="0B4972AB" w14:textId="77777777" w:rsidR="00D77AA5" w:rsidRPr="00D77AA5" w:rsidRDefault="00D77AA5" w:rsidP="00D77AA5">
                                  <w:r w:rsidRPr="00D77AA5">
                                    <w:t>15.90x</w:t>
                                  </w:r>
                                </w:p>
                              </w:tc>
                            </w:tr>
                            <w:tr w:rsidR="00D77AA5" w:rsidRPr="00D77AA5" w14:paraId="341E6254" w14:textId="77777777" w:rsidTr="00D77AA5">
                              <w:trPr>
                                <w:trHeight w:val="300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F7802C0" w14:textId="77777777" w:rsidR="00D77AA5" w:rsidRPr="00D77AA5" w:rsidRDefault="00D77AA5" w:rsidP="00D77AA5">
                                  <w:r w:rsidRPr="00D77AA5">
                                    <w:t>Merck &amp; Co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29E5265" w14:textId="77777777" w:rsidR="00D77AA5" w:rsidRPr="00D77AA5" w:rsidRDefault="00D77AA5" w:rsidP="00D77AA5">
                                  <w:r w:rsidRPr="00D77AA5">
                                    <w:t>03/31/2024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4DDA284" w14:textId="77777777" w:rsidR="00D77AA5" w:rsidRPr="00D77AA5" w:rsidRDefault="00D77AA5" w:rsidP="00D77AA5">
                                  <w:r w:rsidRPr="00D77AA5">
                                    <w:t>358,336.3</w:t>
                                  </w:r>
                                </w:p>
                              </w:tc>
                              <w:tc>
                                <w:tcPr>
                                  <w:tcW w:w="9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5B088FB" w14:textId="77777777" w:rsidR="00D77AA5" w:rsidRPr="00D77AA5" w:rsidRDefault="00D77AA5" w:rsidP="00D77AA5">
                                  <w:r w:rsidRPr="00D77AA5">
                                    <w:t>143.93x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083D5A7" w14:textId="77777777" w:rsidR="00D77AA5" w:rsidRPr="00D77AA5" w:rsidRDefault="00D77AA5" w:rsidP="00D77AA5">
                                  <w:r w:rsidRPr="00D77AA5">
                                    <w:t>14.97x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CA86B05" w14:textId="77777777" w:rsidR="00D77AA5" w:rsidRPr="00D77AA5" w:rsidRDefault="00D77AA5" w:rsidP="00D77AA5">
                                  <w:r w:rsidRPr="00D77AA5">
                                    <w:t>13.05x</w:t>
                                  </w:r>
                                </w:p>
                              </w:tc>
                            </w:tr>
                            <w:tr w:rsidR="00D77AA5" w:rsidRPr="00D77AA5" w14:paraId="0FFEF90A" w14:textId="77777777" w:rsidTr="00D77AA5">
                              <w:trPr>
                                <w:trHeight w:val="300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0F0F0"/>
                                  <w:noWrap/>
                                  <w:vAlign w:val="bottom"/>
                                  <w:hideMark/>
                                </w:tcPr>
                                <w:p w14:paraId="0CAEFD3F" w14:textId="77777777" w:rsidR="00D77AA5" w:rsidRPr="00D77AA5" w:rsidRDefault="00D77AA5" w:rsidP="00D77AA5">
                                  <w:r w:rsidRPr="00D77AA5">
                                    <w:t>Phibro Animal Health A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0F0F0"/>
                                  <w:noWrap/>
                                  <w:vAlign w:val="bottom"/>
                                  <w:hideMark/>
                                </w:tcPr>
                                <w:p w14:paraId="24AB7A76" w14:textId="77777777" w:rsidR="00D77AA5" w:rsidRPr="00D77AA5" w:rsidRDefault="00D77AA5" w:rsidP="00D77AA5">
                                  <w:r w:rsidRPr="00D77AA5">
                                    <w:t>03/31/2024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0F0F0"/>
                                  <w:noWrap/>
                                  <w:vAlign w:val="bottom"/>
                                  <w:hideMark/>
                                </w:tcPr>
                                <w:p w14:paraId="6153266A" w14:textId="77777777" w:rsidR="00D77AA5" w:rsidRPr="00D77AA5" w:rsidRDefault="00D77AA5" w:rsidP="00D77AA5">
                                  <w:r w:rsidRPr="00D77AA5">
                                    <w:t>1,134.1</w:t>
                                  </w:r>
                                </w:p>
                              </w:tc>
                              <w:tc>
                                <w:tcPr>
                                  <w:tcW w:w="9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0F0F0"/>
                                  <w:noWrap/>
                                  <w:vAlign w:val="bottom"/>
                                  <w:hideMark/>
                                </w:tcPr>
                                <w:p w14:paraId="4DF5A2A0" w14:textId="77777777" w:rsidR="00D77AA5" w:rsidRPr="00D77AA5" w:rsidRDefault="00D77AA5" w:rsidP="00D77AA5">
                                  <w:r w:rsidRPr="00D77AA5">
                                    <w:t>55.74x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0F0F0"/>
                                  <w:noWrap/>
                                  <w:vAlign w:val="bottom"/>
                                  <w:hideMark/>
                                </w:tcPr>
                                <w:p w14:paraId="636CA01A" w14:textId="77777777" w:rsidR="00D77AA5" w:rsidRPr="00D77AA5" w:rsidRDefault="00D77AA5" w:rsidP="00D77AA5">
                                  <w:r w:rsidRPr="00D77AA5">
                                    <w:t>16.17x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0F0F0"/>
                                  <w:noWrap/>
                                  <w:vAlign w:val="bottom"/>
                                  <w:hideMark/>
                                </w:tcPr>
                                <w:p w14:paraId="5946E654" w14:textId="77777777" w:rsidR="00D77AA5" w:rsidRPr="00D77AA5" w:rsidRDefault="00D77AA5" w:rsidP="00D77AA5">
                                  <w:r w:rsidRPr="00D77AA5">
                                    <w:t>13.08x</w:t>
                                  </w:r>
                                </w:p>
                              </w:tc>
                            </w:tr>
                            <w:tr w:rsidR="00D77AA5" w:rsidRPr="00D77AA5" w14:paraId="6B2BE94C" w14:textId="77777777" w:rsidTr="00D77AA5">
                              <w:trPr>
                                <w:trHeight w:val="300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3A4A3EA" w14:textId="77777777" w:rsidR="00D77AA5" w:rsidRPr="00D77AA5" w:rsidRDefault="00D77AA5" w:rsidP="00D77AA5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D77AA5">
                                    <w:rPr>
                                      <w:b/>
                                      <w:bCs/>
                                    </w:rPr>
                                    <w:t>Average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BB60CFB" w14:textId="77777777" w:rsidR="00D77AA5" w:rsidRPr="00D77AA5" w:rsidRDefault="00D77AA5" w:rsidP="00D77AA5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7B5B4E4" w14:textId="77777777" w:rsidR="00D77AA5" w:rsidRPr="00D77AA5" w:rsidRDefault="00D77AA5" w:rsidP="00D77AA5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0E9843D" w14:textId="77777777" w:rsidR="00D77AA5" w:rsidRPr="00D77AA5" w:rsidRDefault="00D77AA5" w:rsidP="00D77AA5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D77AA5">
                                    <w:rPr>
                                      <w:b/>
                                      <w:bCs/>
                                    </w:rPr>
                                    <w:t>70.19x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9830A33" w14:textId="77777777" w:rsidR="00D77AA5" w:rsidRPr="00D77AA5" w:rsidRDefault="00D77AA5" w:rsidP="00D77AA5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D77AA5">
                                    <w:rPr>
                                      <w:b/>
                                      <w:bCs/>
                                    </w:rPr>
                                    <w:t>24.75x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32B320D" w14:textId="77777777" w:rsidR="00D77AA5" w:rsidRPr="00D77AA5" w:rsidRDefault="00D77AA5" w:rsidP="00D77AA5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D77AA5">
                                    <w:rPr>
                                      <w:b/>
                                      <w:bCs/>
                                    </w:rPr>
                                    <w:t>21.63x</w:t>
                                  </w:r>
                                </w:p>
                              </w:tc>
                            </w:tr>
                            <w:tr w:rsidR="00D77AA5" w:rsidRPr="00D77AA5" w14:paraId="147030EB" w14:textId="77777777" w:rsidTr="00D77AA5">
                              <w:trPr>
                                <w:trHeight w:val="300"/>
                              </w:trPr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0F0F0"/>
                                  <w:noWrap/>
                                  <w:vAlign w:val="bottom"/>
                                  <w:hideMark/>
                                </w:tcPr>
                                <w:p w14:paraId="0EA1FAE1" w14:textId="77777777" w:rsidR="00D77AA5" w:rsidRPr="00D77AA5" w:rsidRDefault="00D77AA5" w:rsidP="00D77AA5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D77AA5">
                                    <w:rPr>
                                      <w:b/>
                                      <w:bCs/>
                                    </w:rPr>
                                    <w:t>Median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0F0F0"/>
                                  <w:noWrap/>
                                  <w:vAlign w:val="bottom"/>
                                  <w:hideMark/>
                                </w:tcPr>
                                <w:p w14:paraId="7798F864" w14:textId="77777777" w:rsidR="00D77AA5" w:rsidRPr="00D77AA5" w:rsidRDefault="00D77AA5" w:rsidP="00D77AA5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D77AA5">
                                    <w:rPr>
                                      <w:b/>
                                      <w:bCs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0F0F0"/>
                                  <w:noWrap/>
                                  <w:vAlign w:val="bottom"/>
                                  <w:hideMark/>
                                </w:tcPr>
                                <w:p w14:paraId="78990627" w14:textId="77777777" w:rsidR="00D77AA5" w:rsidRPr="00D77AA5" w:rsidRDefault="00D77AA5" w:rsidP="00D77AA5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D77AA5">
                                    <w:rPr>
                                      <w:b/>
                                      <w:bCs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9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0F0F0"/>
                                  <w:noWrap/>
                                  <w:vAlign w:val="bottom"/>
                                  <w:hideMark/>
                                </w:tcPr>
                                <w:p w14:paraId="218DF836" w14:textId="77777777" w:rsidR="00D77AA5" w:rsidRPr="00D77AA5" w:rsidRDefault="00D77AA5" w:rsidP="00D77AA5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D77AA5">
                                    <w:rPr>
                                      <w:b/>
                                      <w:bCs/>
                                    </w:rPr>
                                    <w:t>52.24x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0F0F0"/>
                                  <w:noWrap/>
                                  <w:vAlign w:val="bottom"/>
                                  <w:hideMark/>
                                </w:tcPr>
                                <w:p w14:paraId="5E77F4C6" w14:textId="77777777" w:rsidR="00D77AA5" w:rsidRPr="00D77AA5" w:rsidRDefault="00D77AA5" w:rsidP="00D77AA5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D77AA5">
                                    <w:rPr>
                                      <w:b/>
                                      <w:bCs/>
                                    </w:rPr>
                                    <w:t>18.06x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0F0F0"/>
                                  <w:noWrap/>
                                  <w:vAlign w:val="bottom"/>
                                  <w:hideMark/>
                                </w:tcPr>
                                <w:p w14:paraId="3AF642DF" w14:textId="77777777" w:rsidR="00D77AA5" w:rsidRPr="00D77AA5" w:rsidRDefault="00D77AA5" w:rsidP="00D77AA5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D77AA5">
                                    <w:rPr>
                                      <w:b/>
                                      <w:bCs/>
                                    </w:rPr>
                                    <w:t>15.90x</w:t>
                                  </w:r>
                                </w:p>
                              </w:tc>
                            </w:tr>
                          </w:tbl>
                          <w:p w14:paraId="6DCE4EDC" w14:textId="77777777" w:rsidR="009521C2" w:rsidRDefault="009521C2" w:rsidP="009521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D6BC6A" id="_x0000_s1032" type="#_x0000_t202" style="width:413.65pt;height:16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" filled="f" strokecolor="white [3212]" strokeweight=".5pt">
                <v:textbox>
                  <w:txbxContent>
                    <w:tbl>
                      <w:tblPr>
                        <w:tblW w:w="7747" w:type="dxa"/>
                        <w:tblLook w:val="04A0" w:firstRow="1" w:lastRow="0" w:firstColumn="1" w:lastColumn="0" w:noHBand="0" w:noVBand="1"/>
                      </w:tblPr>
                      <w:tblGrid>
                        <w:gridCol w:w="2900"/>
                        <w:gridCol w:w="1260"/>
                        <w:gridCol w:w="1083"/>
                        <w:gridCol w:w="908"/>
                        <w:gridCol w:w="839"/>
                        <w:gridCol w:w="839"/>
                      </w:tblGrid>
                      <w:tr w:rsidR="00D77AA5" w:rsidRPr="00D77AA5" w14:paraId="53CC676F" w14:textId="77777777" w:rsidTr="00D77AA5">
                        <w:trPr>
                          <w:trHeight w:val="300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C8C8C8"/>
                            <w:noWrap/>
                            <w:vAlign w:val="bottom"/>
                            <w:hideMark/>
                          </w:tcPr>
                          <w:p w14:paraId="41DF1F46" w14:textId="77777777" w:rsidR="00D77AA5" w:rsidRPr="00D77AA5" w:rsidRDefault="00D77AA5" w:rsidP="00D77AA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77AA5">
                              <w:rPr>
                                <w:b/>
                                <w:bCs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C8C8C8"/>
                            <w:noWrap/>
                            <w:vAlign w:val="bottom"/>
                            <w:hideMark/>
                          </w:tcPr>
                          <w:p w14:paraId="7C435E19" w14:textId="77777777" w:rsidR="00D77AA5" w:rsidRPr="00D77AA5" w:rsidRDefault="00D77AA5" w:rsidP="00D77AA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77AA5">
                              <w:rPr>
                                <w:b/>
                                <w:bCs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C8C8C8"/>
                            <w:noWrap/>
                            <w:vAlign w:val="bottom"/>
                            <w:hideMark/>
                          </w:tcPr>
                          <w:p w14:paraId="5A9001C0" w14:textId="77777777" w:rsidR="00D77AA5" w:rsidRPr="00D77AA5" w:rsidRDefault="00D77AA5" w:rsidP="00D77AA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77AA5">
                              <w:rPr>
                                <w:b/>
                                <w:bCs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9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C8C8C8"/>
                            <w:noWrap/>
                            <w:vAlign w:val="bottom"/>
                            <w:hideMark/>
                          </w:tcPr>
                          <w:p w14:paraId="61A0044E" w14:textId="77777777" w:rsidR="00D77AA5" w:rsidRPr="00D77AA5" w:rsidRDefault="00D77AA5" w:rsidP="00D77AA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77AA5">
                              <w:rPr>
                                <w:b/>
                                <w:bCs/>
                              </w:rPr>
                              <w:t>P/E (x)</w:t>
                            </w: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C8C8C8"/>
                            <w:noWrap/>
                            <w:vAlign w:val="bottom"/>
                            <w:hideMark/>
                          </w:tcPr>
                          <w:p w14:paraId="52D21135" w14:textId="77777777" w:rsidR="00D77AA5" w:rsidRPr="00D77AA5" w:rsidRDefault="00D77AA5" w:rsidP="00D77AA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77AA5">
                              <w:rPr>
                                <w:b/>
                                <w:bCs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C8C8C8"/>
                            <w:noWrap/>
                            <w:vAlign w:val="bottom"/>
                            <w:hideMark/>
                          </w:tcPr>
                          <w:p w14:paraId="5FEAF52B" w14:textId="77777777" w:rsidR="00D77AA5" w:rsidRPr="00D77AA5" w:rsidRDefault="00D77AA5" w:rsidP="00D77AA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77AA5">
                              <w:rPr>
                                <w:b/>
                                <w:bCs/>
                              </w:rPr>
                              <w:t xml:space="preserve">　</w:t>
                            </w:r>
                          </w:p>
                        </w:tc>
                      </w:tr>
                      <w:tr w:rsidR="00D77AA5" w:rsidRPr="00D77AA5" w14:paraId="3AEF4584" w14:textId="77777777" w:rsidTr="00D77AA5">
                        <w:trPr>
                          <w:trHeight w:val="300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C8C8C8"/>
                            <w:noWrap/>
                            <w:vAlign w:val="bottom"/>
                            <w:hideMark/>
                          </w:tcPr>
                          <w:p w14:paraId="63A8EDFB" w14:textId="77777777" w:rsidR="00D77AA5" w:rsidRPr="00D77AA5" w:rsidRDefault="00D77AA5" w:rsidP="00D77AA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77AA5">
                              <w:rPr>
                                <w:b/>
                                <w:bCs/>
                              </w:rPr>
                              <w:t>Company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C8C8C8"/>
                            <w:noWrap/>
                            <w:vAlign w:val="bottom"/>
                            <w:hideMark/>
                          </w:tcPr>
                          <w:p w14:paraId="4579B2E7" w14:textId="77777777" w:rsidR="00D77AA5" w:rsidRPr="00D77AA5" w:rsidRDefault="00D77AA5" w:rsidP="00D77AA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77AA5">
                              <w:rPr>
                                <w:b/>
                                <w:bCs/>
                              </w:rPr>
                              <w:t>Fiscal</w:t>
                            </w:r>
                          </w:p>
                        </w:tc>
                        <w:tc>
                          <w:tcPr>
                            <w:tcW w:w="1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C8C8C8"/>
                            <w:noWrap/>
                            <w:vAlign w:val="bottom"/>
                            <w:hideMark/>
                          </w:tcPr>
                          <w:p w14:paraId="37A77C91" w14:textId="77777777" w:rsidR="00D77AA5" w:rsidRPr="00D77AA5" w:rsidRDefault="00D77AA5" w:rsidP="00D77AA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77AA5">
                              <w:rPr>
                                <w:b/>
                                <w:bCs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9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C8C8C8"/>
                            <w:noWrap/>
                            <w:vAlign w:val="bottom"/>
                            <w:hideMark/>
                          </w:tcPr>
                          <w:p w14:paraId="2F629760" w14:textId="77777777" w:rsidR="00D77AA5" w:rsidRPr="00D77AA5" w:rsidRDefault="00D77AA5" w:rsidP="00D77AA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77AA5">
                              <w:rPr>
                                <w:b/>
                                <w:bCs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C8C8C8"/>
                            <w:noWrap/>
                            <w:vAlign w:val="bottom"/>
                            <w:hideMark/>
                          </w:tcPr>
                          <w:p w14:paraId="74560966" w14:textId="77777777" w:rsidR="00D77AA5" w:rsidRPr="00D77AA5" w:rsidRDefault="00D77AA5" w:rsidP="00D77AA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77AA5">
                              <w:rPr>
                                <w:b/>
                                <w:bCs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C8C8C8"/>
                            <w:noWrap/>
                            <w:vAlign w:val="bottom"/>
                            <w:hideMark/>
                          </w:tcPr>
                          <w:p w14:paraId="23B391DB" w14:textId="77777777" w:rsidR="00D77AA5" w:rsidRPr="00D77AA5" w:rsidRDefault="00D77AA5" w:rsidP="00D77AA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77AA5">
                              <w:rPr>
                                <w:b/>
                                <w:bCs/>
                              </w:rPr>
                              <w:t xml:space="preserve">　</w:t>
                            </w:r>
                          </w:p>
                        </w:tc>
                      </w:tr>
                      <w:tr w:rsidR="00D77AA5" w:rsidRPr="00D77AA5" w14:paraId="13FDC6AE" w14:textId="77777777" w:rsidTr="00D77AA5">
                        <w:trPr>
                          <w:trHeight w:val="300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C8C8C8"/>
                            <w:noWrap/>
                            <w:vAlign w:val="bottom"/>
                            <w:hideMark/>
                          </w:tcPr>
                          <w:p w14:paraId="084AB352" w14:textId="77777777" w:rsidR="00D77AA5" w:rsidRPr="00D77AA5" w:rsidRDefault="00D77AA5" w:rsidP="00D77AA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77AA5">
                              <w:rPr>
                                <w:b/>
                                <w:bCs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C8C8C8"/>
                            <w:noWrap/>
                            <w:vAlign w:val="bottom"/>
                            <w:hideMark/>
                          </w:tcPr>
                          <w:p w14:paraId="5EDCB27E" w14:textId="77777777" w:rsidR="00D77AA5" w:rsidRPr="00D77AA5" w:rsidRDefault="00D77AA5" w:rsidP="00D77AA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77AA5">
                              <w:rPr>
                                <w:b/>
                                <w:bCs/>
                              </w:rPr>
                              <w:t>Period</w:t>
                            </w:r>
                          </w:p>
                        </w:tc>
                        <w:tc>
                          <w:tcPr>
                            <w:tcW w:w="1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C8C8C8"/>
                            <w:noWrap/>
                            <w:vAlign w:val="bottom"/>
                            <w:hideMark/>
                          </w:tcPr>
                          <w:p w14:paraId="6885D702" w14:textId="77777777" w:rsidR="00D77AA5" w:rsidRPr="00D77AA5" w:rsidRDefault="00D77AA5" w:rsidP="00D77AA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77AA5">
                              <w:rPr>
                                <w:b/>
                                <w:bCs/>
                              </w:rPr>
                              <w:t>EV (M)</w:t>
                            </w:r>
                          </w:p>
                        </w:tc>
                        <w:tc>
                          <w:tcPr>
                            <w:tcW w:w="9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C8C8C8"/>
                            <w:noWrap/>
                            <w:vAlign w:val="bottom"/>
                            <w:hideMark/>
                          </w:tcPr>
                          <w:p w14:paraId="71966348" w14:textId="77777777" w:rsidR="00D77AA5" w:rsidRPr="00D77AA5" w:rsidRDefault="00D77AA5" w:rsidP="00D77AA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77AA5">
                              <w:rPr>
                                <w:b/>
                                <w:bCs/>
                              </w:rPr>
                              <w:t>Actual</w:t>
                            </w: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C8C8C8"/>
                            <w:noWrap/>
                            <w:vAlign w:val="bottom"/>
                            <w:hideMark/>
                          </w:tcPr>
                          <w:p w14:paraId="316BAF27" w14:textId="77777777" w:rsidR="00D77AA5" w:rsidRPr="00D77AA5" w:rsidRDefault="00D77AA5" w:rsidP="00D77AA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77AA5">
                              <w:rPr>
                                <w:b/>
                                <w:bCs/>
                              </w:rPr>
                              <w:t>FY1</w:t>
                            </w: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C8C8C8"/>
                            <w:noWrap/>
                            <w:vAlign w:val="bottom"/>
                            <w:hideMark/>
                          </w:tcPr>
                          <w:p w14:paraId="0B2B3786" w14:textId="77777777" w:rsidR="00D77AA5" w:rsidRPr="00D77AA5" w:rsidRDefault="00D77AA5" w:rsidP="00D77AA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77AA5">
                              <w:rPr>
                                <w:b/>
                                <w:bCs/>
                              </w:rPr>
                              <w:t>FY2</w:t>
                            </w:r>
                          </w:p>
                        </w:tc>
                      </w:tr>
                      <w:tr w:rsidR="00D77AA5" w:rsidRPr="00D77AA5" w14:paraId="4DDB2FD5" w14:textId="77777777" w:rsidTr="00D77AA5">
                        <w:trPr>
                          <w:trHeight w:val="300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0F0F0"/>
                            <w:noWrap/>
                            <w:vAlign w:val="bottom"/>
                            <w:hideMark/>
                          </w:tcPr>
                          <w:p w14:paraId="09BBC121" w14:textId="77777777" w:rsidR="00D77AA5" w:rsidRPr="00D77AA5" w:rsidRDefault="00D77AA5" w:rsidP="00D77AA5">
                            <w:r w:rsidRPr="00D77AA5">
                              <w:t>Zoetis A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0F0F0"/>
                            <w:noWrap/>
                            <w:vAlign w:val="bottom"/>
                            <w:hideMark/>
                          </w:tcPr>
                          <w:p w14:paraId="4F9404E9" w14:textId="77777777" w:rsidR="00D77AA5" w:rsidRPr="00D77AA5" w:rsidRDefault="00D77AA5" w:rsidP="00D77AA5">
                            <w:r w:rsidRPr="00D77AA5">
                              <w:t>03/31/2024</w:t>
                            </w:r>
                          </w:p>
                        </w:tc>
                        <w:tc>
                          <w:tcPr>
                            <w:tcW w:w="1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0F0F0"/>
                            <w:noWrap/>
                            <w:vAlign w:val="bottom"/>
                            <w:hideMark/>
                          </w:tcPr>
                          <w:p w14:paraId="529160A4" w14:textId="77777777" w:rsidR="00D77AA5" w:rsidRPr="00D77AA5" w:rsidRDefault="00D77AA5" w:rsidP="00D77AA5">
                            <w:r w:rsidRPr="00D77AA5">
                              <w:t>81,572.0</w:t>
                            </w:r>
                          </w:p>
                        </w:tc>
                        <w:tc>
                          <w:tcPr>
                            <w:tcW w:w="9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0F0F0"/>
                            <w:noWrap/>
                            <w:vAlign w:val="bottom"/>
                            <w:hideMark/>
                          </w:tcPr>
                          <w:p w14:paraId="2E3556B6" w14:textId="77777777" w:rsidR="00D77AA5" w:rsidRPr="00D77AA5" w:rsidRDefault="00D77AA5" w:rsidP="00D77AA5">
                            <w:r w:rsidRPr="00D77AA5">
                              <w:t>32.37x</w:t>
                            </w: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0F0F0"/>
                            <w:noWrap/>
                            <w:vAlign w:val="bottom"/>
                            <w:hideMark/>
                          </w:tcPr>
                          <w:p w14:paraId="4F4C4382" w14:textId="77777777" w:rsidR="00D77AA5" w:rsidRPr="00D77AA5" w:rsidRDefault="00D77AA5" w:rsidP="00D77AA5">
                            <w:r w:rsidRPr="00D77AA5">
                              <w:t>29.07x</w:t>
                            </w: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0F0F0"/>
                            <w:noWrap/>
                            <w:vAlign w:val="bottom"/>
                            <w:hideMark/>
                          </w:tcPr>
                          <w:p w14:paraId="3BC69F54" w14:textId="77777777" w:rsidR="00D77AA5" w:rsidRPr="00D77AA5" w:rsidRDefault="00D77AA5" w:rsidP="00D77AA5">
                            <w:r w:rsidRPr="00D77AA5">
                              <w:t>26.26x</w:t>
                            </w:r>
                          </w:p>
                        </w:tc>
                      </w:tr>
                      <w:tr w:rsidR="00D77AA5" w:rsidRPr="00D77AA5" w14:paraId="359C73F0" w14:textId="77777777" w:rsidTr="00D77AA5">
                        <w:trPr>
                          <w:trHeight w:val="300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CC6E1CE" w14:textId="77777777" w:rsidR="00D77AA5" w:rsidRPr="00D77AA5" w:rsidRDefault="00D77AA5" w:rsidP="00D77AA5">
                            <w:r w:rsidRPr="00D77AA5">
                              <w:t>IDEXX Laboratories Inc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929B00" w14:textId="77777777" w:rsidR="00D77AA5" w:rsidRPr="00D77AA5" w:rsidRDefault="00D77AA5" w:rsidP="00D77AA5">
                            <w:r w:rsidRPr="00D77AA5">
                              <w:t>03/31/2024</w:t>
                            </w:r>
                          </w:p>
                        </w:tc>
                        <w:tc>
                          <w:tcPr>
                            <w:tcW w:w="1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FA1DF6D" w14:textId="77777777" w:rsidR="00D77AA5" w:rsidRPr="00D77AA5" w:rsidRDefault="00D77AA5" w:rsidP="00D77AA5">
                            <w:r w:rsidRPr="00D77AA5">
                              <w:t>42,571.2</w:t>
                            </w:r>
                          </w:p>
                        </w:tc>
                        <w:tc>
                          <w:tcPr>
                            <w:tcW w:w="9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0055548" w14:textId="77777777" w:rsidR="00D77AA5" w:rsidRPr="00D77AA5" w:rsidRDefault="00D77AA5" w:rsidP="00D77AA5">
                            <w:r w:rsidRPr="00D77AA5">
                              <w:t>48.74x</w:t>
                            </w: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7A56839" w14:textId="77777777" w:rsidR="00D77AA5" w:rsidRPr="00D77AA5" w:rsidRDefault="00D77AA5" w:rsidP="00D77AA5">
                            <w:r w:rsidRPr="00D77AA5">
                              <w:t>45.45x</w:t>
                            </w: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F9C2DF8" w14:textId="77777777" w:rsidR="00D77AA5" w:rsidRPr="00D77AA5" w:rsidRDefault="00D77AA5" w:rsidP="00D77AA5">
                            <w:r w:rsidRPr="00D77AA5">
                              <w:t>39.85x</w:t>
                            </w:r>
                          </w:p>
                        </w:tc>
                      </w:tr>
                      <w:tr w:rsidR="00D77AA5" w:rsidRPr="00D77AA5" w14:paraId="1BC0D354" w14:textId="77777777" w:rsidTr="00D77AA5">
                        <w:trPr>
                          <w:trHeight w:val="300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0F0F0"/>
                            <w:noWrap/>
                            <w:vAlign w:val="bottom"/>
                            <w:hideMark/>
                          </w:tcPr>
                          <w:p w14:paraId="4E1886CB" w14:textId="77777777" w:rsidR="00D77AA5" w:rsidRPr="00D77AA5" w:rsidRDefault="00D77AA5" w:rsidP="00D77AA5">
                            <w:r w:rsidRPr="00D77AA5">
                              <w:t>Elanco Animal Health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0F0F0"/>
                            <w:noWrap/>
                            <w:vAlign w:val="bottom"/>
                            <w:hideMark/>
                          </w:tcPr>
                          <w:p w14:paraId="4C56F284" w14:textId="77777777" w:rsidR="00D77AA5" w:rsidRPr="00D77AA5" w:rsidRDefault="00D77AA5" w:rsidP="00D77AA5">
                            <w:r w:rsidRPr="00D77AA5">
                              <w:t>03/31/2024</w:t>
                            </w:r>
                          </w:p>
                        </w:tc>
                        <w:tc>
                          <w:tcPr>
                            <w:tcW w:w="1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0F0F0"/>
                            <w:noWrap/>
                            <w:vAlign w:val="bottom"/>
                            <w:hideMark/>
                          </w:tcPr>
                          <w:p w14:paraId="7F71BE8A" w14:textId="77777777" w:rsidR="00D77AA5" w:rsidRPr="00D77AA5" w:rsidRDefault="00D77AA5" w:rsidP="00D77AA5">
                            <w:r w:rsidRPr="00D77AA5">
                              <w:t>14,149.5</w:t>
                            </w:r>
                          </w:p>
                        </w:tc>
                        <w:tc>
                          <w:tcPr>
                            <w:tcW w:w="9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0F0F0"/>
                            <w:noWrap/>
                            <w:vAlign w:val="bottom"/>
                            <w:hideMark/>
                          </w:tcPr>
                          <w:p w14:paraId="49A7BB01" w14:textId="77777777" w:rsidR="00D77AA5" w:rsidRPr="00D77AA5" w:rsidRDefault="00D77AA5" w:rsidP="00D77AA5">
                            <w:r w:rsidRPr="00D77AA5">
                              <w:t>-</w:t>
                            </w: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0F0F0"/>
                            <w:noWrap/>
                            <w:vAlign w:val="bottom"/>
                            <w:hideMark/>
                          </w:tcPr>
                          <w:p w14:paraId="42BDED67" w14:textId="77777777" w:rsidR="00D77AA5" w:rsidRPr="00D77AA5" w:rsidRDefault="00D77AA5" w:rsidP="00D77AA5">
                            <w:r w:rsidRPr="00D77AA5">
                              <w:t>18.06x</w:t>
                            </w: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0F0F0"/>
                            <w:noWrap/>
                            <w:vAlign w:val="bottom"/>
                            <w:hideMark/>
                          </w:tcPr>
                          <w:p w14:paraId="0B4972AB" w14:textId="77777777" w:rsidR="00D77AA5" w:rsidRPr="00D77AA5" w:rsidRDefault="00D77AA5" w:rsidP="00D77AA5">
                            <w:r w:rsidRPr="00D77AA5">
                              <w:t>15.90x</w:t>
                            </w:r>
                          </w:p>
                        </w:tc>
                      </w:tr>
                      <w:tr w:rsidR="00D77AA5" w:rsidRPr="00D77AA5" w14:paraId="341E6254" w14:textId="77777777" w:rsidTr="00D77AA5">
                        <w:trPr>
                          <w:trHeight w:val="300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F7802C0" w14:textId="77777777" w:rsidR="00D77AA5" w:rsidRPr="00D77AA5" w:rsidRDefault="00D77AA5" w:rsidP="00D77AA5">
                            <w:r w:rsidRPr="00D77AA5">
                              <w:t>Merck &amp; Co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29E5265" w14:textId="77777777" w:rsidR="00D77AA5" w:rsidRPr="00D77AA5" w:rsidRDefault="00D77AA5" w:rsidP="00D77AA5">
                            <w:r w:rsidRPr="00D77AA5">
                              <w:t>03/31/2024</w:t>
                            </w:r>
                          </w:p>
                        </w:tc>
                        <w:tc>
                          <w:tcPr>
                            <w:tcW w:w="1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4DDA284" w14:textId="77777777" w:rsidR="00D77AA5" w:rsidRPr="00D77AA5" w:rsidRDefault="00D77AA5" w:rsidP="00D77AA5">
                            <w:r w:rsidRPr="00D77AA5">
                              <w:t>358,336.3</w:t>
                            </w:r>
                          </w:p>
                        </w:tc>
                        <w:tc>
                          <w:tcPr>
                            <w:tcW w:w="9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5B088FB" w14:textId="77777777" w:rsidR="00D77AA5" w:rsidRPr="00D77AA5" w:rsidRDefault="00D77AA5" w:rsidP="00D77AA5">
                            <w:r w:rsidRPr="00D77AA5">
                              <w:t>143.93x</w:t>
                            </w: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083D5A7" w14:textId="77777777" w:rsidR="00D77AA5" w:rsidRPr="00D77AA5" w:rsidRDefault="00D77AA5" w:rsidP="00D77AA5">
                            <w:r w:rsidRPr="00D77AA5">
                              <w:t>14.97x</w:t>
                            </w: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CA86B05" w14:textId="77777777" w:rsidR="00D77AA5" w:rsidRPr="00D77AA5" w:rsidRDefault="00D77AA5" w:rsidP="00D77AA5">
                            <w:r w:rsidRPr="00D77AA5">
                              <w:t>13.05x</w:t>
                            </w:r>
                          </w:p>
                        </w:tc>
                      </w:tr>
                      <w:tr w:rsidR="00D77AA5" w:rsidRPr="00D77AA5" w14:paraId="0FFEF90A" w14:textId="77777777" w:rsidTr="00D77AA5">
                        <w:trPr>
                          <w:trHeight w:val="300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0F0F0"/>
                            <w:noWrap/>
                            <w:vAlign w:val="bottom"/>
                            <w:hideMark/>
                          </w:tcPr>
                          <w:p w14:paraId="0CAEFD3F" w14:textId="77777777" w:rsidR="00D77AA5" w:rsidRPr="00D77AA5" w:rsidRDefault="00D77AA5" w:rsidP="00D77AA5">
                            <w:r w:rsidRPr="00D77AA5">
                              <w:t>Phibro Animal Health A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0F0F0"/>
                            <w:noWrap/>
                            <w:vAlign w:val="bottom"/>
                            <w:hideMark/>
                          </w:tcPr>
                          <w:p w14:paraId="24AB7A76" w14:textId="77777777" w:rsidR="00D77AA5" w:rsidRPr="00D77AA5" w:rsidRDefault="00D77AA5" w:rsidP="00D77AA5">
                            <w:r w:rsidRPr="00D77AA5">
                              <w:t>03/31/2024</w:t>
                            </w:r>
                          </w:p>
                        </w:tc>
                        <w:tc>
                          <w:tcPr>
                            <w:tcW w:w="1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0F0F0"/>
                            <w:noWrap/>
                            <w:vAlign w:val="bottom"/>
                            <w:hideMark/>
                          </w:tcPr>
                          <w:p w14:paraId="6153266A" w14:textId="77777777" w:rsidR="00D77AA5" w:rsidRPr="00D77AA5" w:rsidRDefault="00D77AA5" w:rsidP="00D77AA5">
                            <w:r w:rsidRPr="00D77AA5">
                              <w:t>1,134.1</w:t>
                            </w:r>
                          </w:p>
                        </w:tc>
                        <w:tc>
                          <w:tcPr>
                            <w:tcW w:w="9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0F0F0"/>
                            <w:noWrap/>
                            <w:vAlign w:val="bottom"/>
                            <w:hideMark/>
                          </w:tcPr>
                          <w:p w14:paraId="4DF5A2A0" w14:textId="77777777" w:rsidR="00D77AA5" w:rsidRPr="00D77AA5" w:rsidRDefault="00D77AA5" w:rsidP="00D77AA5">
                            <w:r w:rsidRPr="00D77AA5">
                              <w:t>55.74x</w:t>
                            </w: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0F0F0"/>
                            <w:noWrap/>
                            <w:vAlign w:val="bottom"/>
                            <w:hideMark/>
                          </w:tcPr>
                          <w:p w14:paraId="636CA01A" w14:textId="77777777" w:rsidR="00D77AA5" w:rsidRPr="00D77AA5" w:rsidRDefault="00D77AA5" w:rsidP="00D77AA5">
                            <w:r w:rsidRPr="00D77AA5">
                              <w:t>16.17x</w:t>
                            </w: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0F0F0"/>
                            <w:noWrap/>
                            <w:vAlign w:val="bottom"/>
                            <w:hideMark/>
                          </w:tcPr>
                          <w:p w14:paraId="5946E654" w14:textId="77777777" w:rsidR="00D77AA5" w:rsidRPr="00D77AA5" w:rsidRDefault="00D77AA5" w:rsidP="00D77AA5">
                            <w:r w:rsidRPr="00D77AA5">
                              <w:t>13.08x</w:t>
                            </w:r>
                          </w:p>
                        </w:tc>
                      </w:tr>
                      <w:tr w:rsidR="00D77AA5" w:rsidRPr="00D77AA5" w14:paraId="6B2BE94C" w14:textId="77777777" w:rsidTr="00D77AA5">
                        <w:trPr>
                          <w:trHeight w:val="300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3A4A3EA" w14:textId="77777777" w:rsidR="00D77AA5" w:rsidRPr="00D77AA5" w:rsidRDefault="00D77AA5" w:rsidP="00D77AA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77AA5">
                              <w:rPr>
                                <w:b/>
                                <w:bCs/>
                              </w:rPr>
                              <w:t>Average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BB60CFB" w14:textId="77777777" w:rsidR="00D77AA5" w:rsidRPr="00D77AA5" w:rsidRDefault="00D77AA5" w:rsidP="00D77AA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7B5B4E4" w14:textId="77777777" w:rsidR="00D77AA5" w:rsidRPr="00D77AA5" w:rsidRDefault="00D77AA5" w:rsidP="00D77AA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9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0E9843D" w14:textId="77777777" w:rsidR="00D77AA5" w:rsidRPr="00D77AA5" w:rsidRDefault="00D77AA5" w:rsidP="00D77AA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77AA5">
                              <w:rPr>
                                <w:b/>
                                <w:bCs/>
                              </w:rPr>
                              <w:t>70.19x</w:t>
                            </w: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9830A33" w14:textId="77777777" w:rsidR="00D77AA5" w:rsidRPr="00D77AA5" w:rsidRDefault="00D77AA5" w:rsidP="00D77AA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77AA5">
                              <w:rPr>
                                <w:b/>
                                <w:bCs/>
                              </w:rPr>
                              <w:t>24.75x</w:t>
                            </w: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32B320D" w14:textId="77777777" w:rsidR="00D77AA5" w:rsidRPr="00D77AA5" w:rsidRDefault="00D77AA5" w:rsidP="00D77AA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77AA5">
                              <w:rPr>
                                <w:b/>
                                <w:bCs/>
                              </w:rPr>
                              <w:t>21.63x</w:t>
                            </w:r>
                          </w:p>
                        </w:tc>
                      </w:tr>
                      <w:tr w:rsidR="00D77AA5" w:rsidRPr="00D77AA5" w14:paraId="147030EB" w14:textId="77777777" w:rsidTr="00D77AA5">
                        <w:trPr>
                          <w:trHeight w:val="300"/>
                        </w:trPr>
                        <w:tc>
                          <w:tcPr>
                            <w:tcW w:w="29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0F0F0"/>
                            <w:noWrap/>
                            <w:vAlign w:val="bottom"/>
                            <w:hideMark/>
                          </w:tcPr>
                          <w:p w14:paraId="0EA1FAE1" w14:textId="77777777" w:rsidR="00D77AA5" w:rsidRPr="00D77AA5" w:rsidRDefault="00D77AA5" w:rsidP="00D77AA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77AA5">
                              <w:rPr>
                                <w:b/>
                                <w:bCs/>
                              </w:rPr>
                              <w:t>Median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0F0F0"/>
                            <w:noWrap/>
                            <w:vAlign w:val="bottom"/>
                            <w:hideMark/>
                          </w:tcPr>
                          <w:p w14:paraId="7798F864" w14:textId="77777777" w:rsidR="00D77AA5" w:rsidRPr="00D77AA5" w:rsidRDefault="00D77AA5" w:rsidP="00D77AA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77AA5">
                              <w:rPr>
                                <w:b/>
                                <w:bCs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0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0F0F0"/>
                            <w:noWrap/>
                            <w:vAlign w:val="bottom"/>
                            <w:hideMark/>
                          </w:tcPr>
                          <w:p w14:paraId="78990627" w14:textId="77777777" w:rsidR="00D77AA5" w:rsidRPr="00D77AA5" w:rsidRDefault="00D77AA5" w:rsidP="00D77AA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77AA5">
                              <w:rPr>
                                <w:b/>
                                <w:bCs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9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0F0F0"/>
                            <w:noWrap/>
                            <w:vAlign w:val="bottom"/>
                            <w:hideMark/>
                          </w:tcPr>
                          <w:p w14:paraId="218DF836" w14:textId="77777777" w:rsidR="00D77AA5" w:rsidRPr="00D77AA5" w:rsidRDefault="00D77AA5" w:rsidP="00D77AA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77AA5">
                              <w:rPr>
                                <w:b/>
                                <w:bCs/>
                              </w:rPr>
                              <w:t>52.24x</w:t>
                            </w: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0F0F0"/>
                            <w:noWrap/>
                            <w:vAlign w:val="bottom"/>
                            <w:hideMark/>
                          </w:tcPr>
                          <w:p w14:paraId="5E77F4C6" w14:textId="77777777" w:rsidR="00D77AA5" w:rsidRPr="00D77AA5" w:rsidRDefault="00D77AA5" w:rsidP="00D77AA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77AA5">
                              <w:rPr>
                                <w:b/>
                                <w:bCs/>
                              </w:rPr>
                              <w:t>18.06x</w:t>
                            </w: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0F0F0"/>
                            <w:noWrap/>
                            <w:vAlign w:val="bottom"/>
                            <w:hideMark/>
                          </w:tcPr>
                          <w:p w14:paraId="3AF642DF" w14:textId="77777777" w:rsidR="00D77AA5" w:rsidRPr="00D77AA5" w:rsidRDefault="00D77AA5" w:rsidP="00D77AA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77AA5">
                              <w:rPr>
                                <w:b/>
                                <w:bCs/>
                              </w:rPr>
                              <w:t>15.90x</w:t>
                            </w:r>
                          </w:p>
                        </w:tc>
                      </w:tr>
                    </w:tbl>
                    <w:p w14:paraId="6DCE4EDC" w14:textId="77777777" w:rsidR="009521C2" w:rsidRDefault="009521C2" w:rsidP="009521C2"/>
                  </w:txbxContent>
                </v:textbox>
                <w10:anchorlock/>
              </v:shape>
            </w:pict>
          </mc:Fallback>
        </mc:AlternateContent>
      </w:r>
    </w:p>
    <w:p w14:paraId="31EA189C" w14:textId="77777777" w:rsidR="00E17D9A" w:rsidRDefault="00E17D9A" w:rsidP="009521C2">
      <w:pPr>
        <w:rPr>
          <w:rFonts w:ascii="Arial" w:hAnsi="Arial" w:cs="Arial"/>
          <w:sz w:val="24"/>
          <w:szCs w:val="24"/>
        </w:rPr>
      </w:pPr>
    </w:p>
    <w:p w14:paraId="6702B0EB" w14:textId="02EF5059" w:rsidR="009521C2" w:rsidRDefault="009521C2" w:rsidP="009521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Step 2:</w:t>
      </w:r>
    </w:p>
    <w:p w14:paraId="12239FE1" w14:textId="784CD0BE" w:rsidR="009521C2" w:rsidRDefault="009521C2" w:rsidP="009521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Revenue Growth</w:t>
      </w:r>
    </w:p>
    <w:p w14:paraId="7C4EF88E" w14:textId="6D5FD13A" w:rsidR="009521C2" w:rsidRDefault="009521C2" w:rsidP="009521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&amp; EPS Growth Forecast</w:t>
      </w:r>
    </w:p>
    <w:p w14:paraId="490E4054" w14:textId="77777777" w:rsidR="009521C2" w:rsidRDefault="009521C2" w:rsidP="009521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 xml:space="preserve">&amp; Operating Cash Flow&amp; FCF </w:t>
      </w:r>
    </w:p>
    <w:p w14:paraId="43BB1C27" w14:textId="7C33E9B1" w:rsidR="00E17D9A" w:rsidRDefault="009521C2" w:rsidP="009521C2">
      <w:pPr>
        <w:rPr>
          <w:rFonts w:ascii="Arial" w:hAnsi="Arial" w:cs="Arial" w:hint="eastAsia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&amp; Asset Turnover &amp; Profit Margin &amp; ROA</w:t>
      </w:r>
    </w:p>
    <w:p w14:paraId="4C3ADD41" w14:textId="71CE849D" w:rsidR="00795CF1" w:rsidRDefault="00795CF1" w:rsidP="009521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noProof/>
          <w:sz w:val="24"/>
          <w:szCs w:val="24"/>
        </w:rPr>
        <mc:AlternateContent>
          <mc:Choice Requires="wps">
            <w:drawing>
              <wp:inline distT="0" distB="0" distL="0" distR="0" wp14:anchorId="1AC263CA" wp14:editId="4706182C">
                <wp:extent cx="5561937" cy="2055412"/>
                <wp:effectExtent l="0" t="0" r="20320" b="21590"/>
                <wp:docPr id="442708445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1937" cy="205541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FEBCBC9" w14:textId="3EA4DC11" w:rsidR="00E17D9A" w:rsidRDefault="00E17D9A" w:rsidP="00795CF1">
                            <w:r>
                              <w:fldChar w:fldCharType="begin"/>
                            </w:r>
                            <w:r>
                              <w:instrText xml:space="preserve"> LINK Excel.Sheet.12 "C:\\Users\\ASUS\\Downloads\\下载 (1).xlsx" "ZTS-US!R40C1:R46C6" \a \f 5 \h  \* MERGEFORMAT </w:instrText>
                            </w:r>
                            <w:r>
                              <w:fldChar w:fldCharType="separate"/>
                            </w:r>
                          </w:p>
                          <w:tbl>
                            <w:tblPr>
                              <w:tblStyle w:val="TableGrid"/>
                              <w:tblW w:w="850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900"/>
                              <w:gridCol w:w="1060"/>
                              <w:gridCol w:w="1160"/>
                              <w:gridCol w:w="972"/>
                              <w:gridCol w:w="1340"/>
                              <w:gridCol w:w="1100"/>
                            </w:tblGrid>
                            <w:tr w:rsidR="00E17D9A" w:rsidRPr="00E17D9A" w14:paraId="57F7165A" w14:textId="77777777" w:rsidTr="00E17D9A">
                              <w:trPr>
                                <w:trHeight w:val="300"/>
                              </w:trPr>
                              <w:tc>
                                <w:tcPr>
                                  <w:tcW w:w="2900" w:type="dxa"/>
                                  <w:noWrap/>
                                  <w:hideMark/>
                                </w:tcPr>
                                <w:p w14:paraId="24EC9B07" w14:textId="039C5815" w:rsidR="00E17D9A" w:rsidRPr="00E17D9A" w:rsidRDefault="00E17D9A" w:rsidP="00E17D9A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E17D9A">
                                    <w:rPr>
                                      <w:b/>
                                      <w:bCs/>
                                    </w:rPr>
                                    <w:t>Company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noWrap/>
                                  <w:hideMark/>
                                </w:tcPr>
                                <w:p w14:paraId="24043383" w14:textId="77777777" w:rsidR="00E17D9A" w:rsidRPr="00E17D9A" w:rsidRDefault="00E17D9A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E17D9A">
                                    <w:rPr>
                                      <w:b/>
                                      <w:bCs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noWrap/>
                                  <w:hideMark/>
                                </w:tcPr>
                                <w:p w14:paraId="5038FC82" w14:textId="77777777" w:rsidR="00E17D9A" w:rsidRPr="00E17D9A" w:rsidRDefault="00E17D9A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E17D9A">
                                    <w:rPr>
                                      <w:b/>
                                      <w:bCs/>
                                    </w:rPr>
                                    <w:t>Sales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noWrap/>
                                  <w:hideMark/>
                                </w:tcPr>
                                <w:p w14:paraId="353BF1DA" w14:textId="77777777" w:rsidR="00E17D9A" w:rsidRPr="00E17D9A" w:rsidRDefault="00E17D9A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E17D9A">
                                    <w:rPr>
                                      <w:b/>
                                      <w:bCs/>
                                    </w:rPr>
                                    <w:t>Sales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noWrap/>
                                  <w:hideMark/>
                                </w:tcPr>
                                <w:p w14:paraId="57B9FDE1" w14:textId="77777777" w:rsidR="00E17D9A" w:rsidRPr="00E17D9A" w:rsidRDefault="00E17D9A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E17D9A">
                                    <w:rPr>
                                      <w:b/>
                                      <w:bCs/>
                                    </w:rPr>
                                    <w:t>% Change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noWrap/>
                                  <w:hideMark/>
                                </w:tcPr>
                                <w:p w14:paraId="154D77BC" w14:textId="77777777" w:rsidR="00E17D9A" w:rsidRPr="00E17D9A" w:rsidRDefault="00E17D9A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E17D9A">
                                    <w:rPr>
                                      <w:b/>
                                      <w:bCs/>
                                    </w:rPr>
                                    <w:t>% Change</w:t>
                                  </w:r>
                                </w:p>
                              </w:tc>
                            </w:tr>
                            <w:tr w:rsidR="00E17D9A" w:rsidRPr="00E17D9A" w14:paraId="1EDB9F30" w14:textId="77777777" w:rsidTr="00E17D9A">
                              <w:trPr>
                                <w:trHeight w:val="300"/>
                              </w:trPr>
                              <w:tc>
                                <w:tcPr>
                                  <w:tcW w:w="2900" w:type="dxa"/>
                                  <w:noWrap/>
                                  <w:hideMark/>
                                </w:tcPr>
                                <w:p w14:paraId="3D21573B" w14:textId="77777777" w:rsidR="00E17D9A" w:rsidRPr="00E17D9A" w:rsidRDefault="00E17D9A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E17D9A">
                                    <w:rPr>
                                      <w:b/>
                                      <w:bCs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noWrap/>
                                  <w:hideMark/>
                                </w:tcPr>
                                <w:p w14:paraId="431C58C9" w14:textId="77777777" w:rsidR="00E17D9A" w:rsidRPr="00E17D9A" w:rsidRDefault="00E17D9A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E17D9A">
                                    <w:rPr>
                                      <w:b/>
                                      <w:bCs/>
                                    </w:rPr>
                                    <w:t>Sales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noWrap/>
                                  <w:hideMark/>
                                </w:tcPr>
                                <w:p w14:paraId="3186F581" w14:textId="77777777" w:rsidR="00E17D9A" w:rsidRPr="00E17D9A" w:rsidRDefault="00E17D9A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E17D9A">
                                    <w:rPr>
                                      <w:b/>
                                      <w:bCs/>
                                    </w:rPr>
                                    <w:t>FY1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noWrap/>
                                  <w:hideMark/>
                                </w:tcPr>
                                <w:p w14:paraId="21853194" w14:textId="77777777" w:rsidR="00E17D9A" w:rsidRPr="00E17D9A" w:rsidRDefault="00E17D9A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E17D9A">
                                    <w:rPr>
                                      <w:b/>
                                      <w:bCs/>
                                    </w:rPr>
                                    <w:t>FY2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noWrap/>
                                  <w:hideMark/>
                                </w:tcPr>
                                <w:p w14:paraId="0DCBBAD5" w14:textId="77777777" w:rsidR="00E17D9A" w:rsidRPr="00E17D9A" w:rsidRDefault="00E17D9A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E17D9A">
                                    <w:rPr>
                                      <w:b/>
                                      <w:bCs/>
                                    </w:rPr>
                                    <w:t>FY1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noWrap/>
                                  <w:hideMark/>
                                </w:tcPr>
                                <w:p w14:paraId="5BCB3C78" w14:textId="77777777" w:rsidR="00E17D9A" w:rsidRPr="00E17D9A" w:rsidRDefault="00E17D9A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E17D9A">
                                    <w:rPr>
                                      <w:b/>
                                      <w:bCs/>
                                    </w:rPr>
                                    <w:t>FY2</w:t>
                                  </w:r>
                                </w:p>
                              </w:tc>
                            </w:tr>
                            <w:tr w:rsidR="00E17D9A" w:rsidRPr="00E17D9A" w14:paraId="5B6F68D1" w14:textId="77777777" w:rsidTr="00E17D9A">
                              <w:trPr>
                                <w:trHeight w:val="300"/>
                              </w:trPr>
                              <w:tc>
                                <w:tcPr>
                                  <w:tcW w:w="2900" w:type="dxa"/>
                                  <w:noWrap/>
                                  <w:hideMark/>
                                </w:tcPr>
                                <w:p w14:paraId="6A76B4E0" w14:textId="77777777" w:rsidR="00E17D9A" w:rsidRPr="00E17D9A" w:rsidRDefault="00E17D9A">
                                  <w:r w:rsidRPr="00E17D9A">
                                    <w:t>Zoetis A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noWrap/>
                                  <w:hideMark/>
                                </w:tcPr>
                                <w:p w14:paraId="6705D74E" w14:textId="77777777" w:rsidR="00E17D9A" w:rsidRPr="00E17D9A" w:rsidRDefault="00E17D9A" w:rsidP="00E17D9A">
                                  <w:r w:rsidRPr="00E17D9A">
                                    <w:t>8,734.0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noWrap/>
                                  <w:hideMark/>
                                </w:tcPr>
                                <w:p w14:paraId="6621B4AF" w14:textId="77777777" w:rsidR="00E17D9A" w:rsidRPr="00E17D9A" w:rsidRDefault="00E17D9A" w:rsidP="00E17D9A">
                                  <w:r w:rsidRPr="00E17D9A">
                                    <w:t>9,158.3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noWrap/>
                                  <w:hideMark/>
                                </w:tcPr>
                                <w:p w14:paraId="361D8640" w14:textId="77777777" w:rsidR="00E17D9A" w:rsidRPr="00E17D9A" w:rsidRDefault="00E17D9A" w:rsidP="00E17D9A">
                                  <w:r w:rsidRPr="00E17D9A">
                                    <w:t>9,772.9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noWrap/>
                                  <w:hideMark/>
                                </w:tcPr>
                                <w:p w14:paraId="25B41593" w14:textId="77777777" w:rsidR="00E17D9A" w:rsidRPr="00E17D9A" w:rsidRDefault="00E17D9A" w:rsidP="00E17D9A">
                                  <w:r w:rsidRPr="00E17D9A">
                                    <w:t>4.86%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noWrap/>
                                  <w:hideMark/>
                                </w:tcPr>
                                <w:p w14:paraId="08AC7775" w14:textId="77777777" w:rsidR="00E17D9A" w:rsidRPr="00E17D9A" w:rsidRDefault="00E17D9A" w:rsidP="00E17D9A">
                                  <w:r w:rsidRPr="00E17D9A">
                                    <w:t>6.71%</w:t>
                                  </w:r>
                                </w:p>
                              </w:tc>
                            </w:tr>
                            <w:tr w:rsidR="00E17D9A" w:rsidRPr="00E17D9A" w14:paraId="05B9BA88" w14:textId="77777777" w:rsidTr="00E17D9A">
                              <w:trPr>
                                <w:trHeight w:val="300"/>
                              </w:trPr>
                              <w:tc>
                                <w:tcPr>
                                  <w:tcW w:w="2900" w:type="dxa"/>
                                  <w:noWrap/>
                                  <w:hideMark/>
                                </w:tcPr>
                                <w:p w14:paraId="5C15054C" w14:textId="77777777" w:rsidR="00E17D9A" w:rsidRPr="00E17D9A" w:rsidRDefault="00E17D9A" w:rsidP="00E17D9A">
                                  <w:r w:rsidRPr="00E17D9A">
                                    <w:t>IDEXX Laboratories Inc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noWrap/>
                                  <w:hideMark/>
                                </w:tcPr>
                                <w:p w14:paraId="2D79199D" w14:textId="77777777" w:rsidR="00E17D9A" w:rsidRPr="00E17D9A" w:rsidRDefault="00E17D9A" w:rsidP="00E17D9A">
                                  <w:r w:rsidRPr="00E17D9A">
                                    <w:t>3,724.9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noWrap/>
                                  <w:hideMark/>
                                </w:tcPr>
                                <w:p w14:paraId="19D8702F" w14:textId="77777777" w:rsidR="00E17D9A" w:rsidRPr="00E17D9A" w:rsidRDefault="00E17D9A" w:rsidP="00E17D9A">
                                  <w:r w:rsidRPr="00E17D9A">
                                    <w:t>3,955.7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noWrap/>
                                  <w:hideMark/>
                                </w:tcPr>
                                <w:p w14:paraId="1F546DE1" w14:textId="77777777" w:rsidR="00E17D9A" w:rsidRPr="00E17D9A" w:rsidRDefault="00E17D9A" w:rsidP="00E17D9A">
                                  <w:r w:rsidRPr="00E17D9A">
                                    <w:t>4,356.2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noWrap/>
                                  <w:hideMark/>
                                </w:tcPr>
                                <w:p w14:paraId="05080A10" w14:textId="77777777" w:rsidR="00E17D9A" w:rsidRPr="00E17D9A" w:rsidRDefault="00E17D9A" w:rsidP="00E17D9A">
                                  <w:r w:rsidRPr="00E17D9A">
                                    <w:t>6.20%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noWrap/>
                                  <w:hideMark/>
                                </w:tcPr>
                                <w:p w14:paraId="2076B991" w14:textId="77777777" w:rsidR="00E17D9A" w:rsidRPr="00E17D9A" w:rsidRDefault="00E17D9A" w:rsidP="00E17D9A">
                                  <w:r w:rsidRPr="00E17D9A">
                                    <w:t>10.13%</w:t>
                                  </w:r>
                                </w:p>
                              </w:tc>
                            </w:tr>
                            <w:tr w:rsidR="00E17D9A" w:rsidRPr="00E17D9A" w14:paraId="691E589C" w14:textId="77777777" w:rsidTr="00E17D9A">
                              <w:trPr>
                                <w:trHeight w:val="300"/>
                              </w:trPr>
                              <w:tc>
                                <w:tcPr>
                                  <w:tcW w:w="2900" w:type="dxa"/>
                                  <w:noWrap/>
                                  <w:hideMark/>
                                </w:tcPr>
                                <w:p w14:paraId="4135B87E" w14:textId="77777777" w:rsidR="00E17D9A" w:rsidRPr="00E17D9A" w:rsidRDefault="00E17D9A" w:rsidP="00E17D9A">
                                  <w:r w:rsidRPr="00E17D9A">
                                    <w:t>Elanco Animal Health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noWrap/>
                                  <w:hideMark/>
                                </w:tcPr>
                                <w:p w14:paraId="44F37F62" w14:textId="77777777" w:rsidR="00E17D9A" w:rsidRPr="00E17D9A" w:rsidRDefault="00E17D9A" w:rsidP="00E17D9A">
                                  <w:r w:rsidRPr="00E17D9A">
                                    <w:t>4,365.0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noWrap/>
                                  <w:hideMark/>
                                </w:tcPr>
                                <w:p w14:paraId="4C6AA2A0" w14:textId="77777777" w:rsidR="00E17D9A" w:rsidRPr="00E17D9A" w:rsidRDefault="00E17D9A" w:rsidP="00E17D9A">
                                  <w:r w:rsidRPr="00E17D9A">
                                    <w:t>4,491.4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noWrap/>
                                  <w:hideMark/>
                                </w:tcPr>
                                <w:p w14:paraId="31EDADAA" w14:textId="77777777" w:rsidR="00E17D9A" w:rsidRPr="00E17D9A" w:rsidRDefault="00E17D9A" w:rsidP="00E17D9A">
                                  <w:r w:rsidRPr="00E17D9A">
                                    <w:t>4,685.7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noWrap/>
                                  <w:hideMark/>
                                </w:tcPr>
                                <w:p w14:paraId="062C2EEC" w14:textId="77777777" w:rsidR="00E17D9A" w:rsidRPr="00E17D9A" w:rsidRDefault="00E17D9A" w:rsidP="00E17D9A">
                                  <w:r w:rsidRPr="00E17D9A">
                                    <w:t>2.89%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noWrap/>
                                  <w:hideMark/>
                                </w:tcPr>
                                <w:p w14:paraId="6810D73E" w14:textId="77777777" w:rsidR="00E17D9A" w:rsidRPr="00E17D9A" w:rsidRDefault="00E17D9A" w:rsidP="00E17D9A">
                                  <w:r w:rsidRPr="00E17D9A">
                                    <w:t>4.33%</w:t>
                                  </w:r>
                                </w:p>
                              </w:tc>
                            </w:tr>
                            <w:tr w:rsidR="00E17D9A" w:rsidRPr="00E17D9A" w14:paraId="23AE7037" w14:textId="77777777" w:rsidTr="00E17D9A">
                              <w:trPr>
                                <w:trHeight w:val="300"/>
                              </w:trPr>
                              <w:tc>
                                <w:tcPr>
                                  <w:tcW w:w="2900" w:type="dxa"/>
                                  <w:noWrap/>
                                  <w:hideMark/>
                                </w:tcPr>
                                <w:p w14:paraId="4C3A58E0" w14:textId="77777777" w:rsidR="00E17D9A" w:rsidRPr="00E17D9A" w:rsidRDefault="00E17D9A" w:rsidP="00E17D9A">
                                  <w:r w:rsidRPr="00E17D9A">
                                    <w:t>Merck &amp; Co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noWrap/>
                                  <w:hideMark/>
                                </w:tcPr>
                                <w:p w14:paraId="75705B0B" w14:textId="77777777" w:rsidR="00E17D9A" w:rsidRPr="00E17D9A" w:rsidRDefault="00E17D9A" w:rsidP="00E17D9A">
                                  <w:r w:rsidRPr="00E17D9A">
                                    <w:t>61,093.0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noWrap/>
                                  <w:hideMark/>
                                </w:tcPr>
                                <w:p w14:paraId="7261B4BF" w14:textId="77777777" w:rsidR="00E17D9A" w:rsidRPr="00E17D9A" w:rsidRDefault="00E17D9A" w:rsidP="00E17D9A">
                                  <w:r w:rsidRPr="00E17D9A">
                                    <w:t>64,119.6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noWrap/>
                                  <w:hideMark/>
                                </w:tcPr>
                                <w:p w14:paraId="295FF80D" w14:textId="77777777" w:rsidR="00E17D9A" w:rsidRPr="00E17D9A" w:rsidRDefault="00E17D9A" w:rsidP="00E17D9A">
                                  <w:r w:rsidRPr="00E17D9A">
                                    <w:t>68,771.8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noWrap/>
                                  <w:hideMark/>
                                </w:tcPr>
                                <w:p w14:paraId="61BBDD84" w14:textId="77777777" w:rsidR="00E17D9A" w:rsidRPr="00E17D9A" w:rsidRDefault="00E17D9A" w:rsidP="00E17D9A">
                                  <w:r w:rsidRPr="00E17D9A">
                                    <w:t>4.95%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noWrap/>
                                  <w:hideMark/>
                                </w:tcPr>
                                <w:p w14:paraId="7F2E0623" w14:textId="77777777" w:rsidR="00E17D9A" w:rsidRPr="00E17D9A" w:rsidRDefault="00E17D9A" w:rsidP="00E17D9A">
                                  <w:r w:rsidRPr="00E17D9A">
                                    <w:t>7.26%</w:t>
                                  </w:r>
                                </w:p>
                              </w:tc>
                            </w:tr>
                            <w:tr w:rsidR="00E17D9A" w:rsidRPr="00E17D9A" w14:paraId="25B01966" w14:textId="77777777" w:rsidTr="00E17D9A">
                              <w:trPr>
                                <w:trHeight w:val="300"/>
                              </w:trPr>
                              <w:tc>
                                <w:tcPr>
                                  <w:tcW w:w="2900" w:type="dxa"/>
                                  <w:noWrap/>
                                  <w:hideMark/>
                                </w:tcPr>
                                <w:p w14:paraId="7613BF6D" w14:textId="77777777" w:rsidR="00E17D9A" w:rsidRPr="00E17D9A" w:rsidRDefault="00E17D9A" w:rsidP="00E17D9A">
                                  <w:r w:rsidRPr="00E17D9A">
                                    <w:t>Phibro Animal Health A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noWrap/>
                                  <w:hideMark/>
                                </w:tcPr>
                                <w:p w14:paraId="6EA3A371" w14:textId="77777777" w:rsidR="00E17D9A" w:rsidRPr="00E17D9A" w:rsidRDefault="00E17D9A" w:rsidP="00E17D9A">
                                  <w:r w:rsidRPr="00E17D9A">
                                    <w:t>999.6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noWrap/>
                                  <w:hideMark/>
                                </w:tcPr>
                                <w:p w14:paraId="16C22728" w14:textId="77777777" w:rsidR="00E17D9A" w:rsidRPr="00E17D9A" w:rsidRDefault="00E17D9A" w:rsidP="00E17D9A">
                                  <w:r w:rsidRPr="00E17D9A">
                                    <w:t>1,002.6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noWrap/>
                                  <w:hideMark/>
                                </w:tcPr>
                                <w:p w14:paraId="3164DBCF" w14:textId="77777777" w:rsidR="00E17D9A" w:rsidRPr="00E17D9A" w:rsidRDefault="00E17D9A" w:rsidP="00E17D9A">
                                  <w:r w:rsidRPr="00E17D9A">
                                    <w:t>1,165.9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noWrap/>
                                  <w:hideMark/>
                                </w:tcPr>
                                <w:p w14:paraId="05516979" w14:textId="77777777" w:rsidR="00E17D9A" w:rsidRPr="00E17D9A" w:rsidRDefault="00E17D9A" w:rsidP="00E17D9A">
                                  <w:r w:rsidRPr="00E17D9A">
                                    <w:t>0.30%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noWrap/>
                                  <w:hideMark/>
                                </w:tcPr>
                                <w:p w14:paraId="1F47EF32" w14:textId="77777777" w:rsidR="00E17D9A" w:rsidRPr="00E17D9A" w:rsidRDefault="00E17D9A" w:rsidP="00E17D9A">
                                  <w:r w:rsidRPr="00E17D9A">
                                    <w:t>16.29%</w:t>
                                  </w:r>
                                </w:p>
                              </w:tc>
                            </w:tr>
                          </w:tbl>
                          <w:p w14:paraId="50413D03" w14:textId="6FCB156D" w:rsidR="00795CF1" w:rsidRDefault="00E17D9A" w:rsidP="00795CF1"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C263CA" id="_x0000_s1033" type="#_x0000_t202" style="width:437.95pt;height:16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" filled="f" strokecolor="white [3212]" strokeweight=".5pt">
                <v:textbox>
                  <w:txbxContent>
                    <w:p w14:paraId="1FEBCBC9" w14:textId="3EA4DC11" w:rsidR="00E17D9A" w:rsidRDefault="00E17D9A" w:rsidP="00795CF1">
                      <w:r>
                        <w:fldChar w:fldCharType="begin"/>
                      </w:r>
                      <w:r>
                        <w:instrText xml:space="preserve"> LINK Excel.Sheet.12 "C:\\Users\\ASUS\\Downloads\\下载 (1).xlsx" "ZTS-US!R40C1:R46C6" \a \f 5 \h  \* MERGEFORMAT </w:instrText>
                      </w:r>
                      <w:r>
                        <w:fldChar w:fldCharType="separate"/>
                      </w:r>
                    </w:p>
                    <w:tbl>
                      <w:tblPr>
                        <w:tblStyle w:val="TableGrid"/>
                        <w:tblW w:w="8500" w:type="dxa"/>
                        <w:tblLook w:val="04A0" w:firstRow="1" w:lastRow="0" w:firstColumn="1" w:lastColumn="0" w:noHBand="0" w:noVBand="1"/>
                      </w:tblPr>
                      <w:tblGrid>
                        <w:gridCol w:w="2900"/>
                        <w:gridCol w:w="1060"/>
                        <w:gridCol w:w="1160"/>
                        <w:gridCol w:w="972"/>
                        <w:gridCol w:w="1340"/>
                        <w:gridCol w:w="1100"/>
                      </w:tblGrid>
                      <w:tr w:rsidR="00E17D9A" w:rsidRPr="00E17D9A" w14:paraId="57F7165A" w14:textId="77777777" w:rsidTr="00E17D9A">
                        <w:trPr>
                          <w:trHeight w:val="300"/>
                        </w:trPr>
                        <w:tc>
                          <w:tcPr>
                            <w:tcW w:w="2900" w:type="dxa"/>
                            <w:noWrap/>
                            <w:hideMark/>
                          </w:tcPr>
                          <w:p w14:paraId="24EC9B07" w14:textId="039C5815" w:rsidR="00E17D9A" w:rsidRPr="00E17D9A" w:rsidRDefault="00E17D9A" w:rsidP="00E17D9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17D9A">
                              <w:rPr>
                                <w:b/>
                                <w:bCs/>
                              </w:rPr>
                              <w:t>Company</w:t>
                            </w:r>
                          </w:p>
                        </w:tc>
                        <w:tc>
                          <w:tcPr>
                            <w:tcW w:w="1060" w:type="dxa"/>
                            <w:noWrap/>
                            <w:hideMark/>
                          </w:tcPr>
                          <w:p w14:paraId="24043383" w14:textId="77777777" w:rsidR="00E17D9A" w:rsidRPr="00E17D9A" w:rsidRDefault="00E17D9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17D9A">
                              <w:rPr>
                                <w:b/>
                                <w:bCs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160" w:type="dxa"/>
                            <w:noWrap/>
                            <w:hideMark/>
                          </w:tcPr>
                          <w:p w14:paraId="5038FC82" w14:textId="77777777" w:rsidR="00E17D9A" w:rsidRPr="00E17D9A" w:rsidRDefault="00E17D9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17D9A">
                              <w:rPr>
                                <w:b/>
                                <w:bCs/>
                              </w:rPr>
                              <w:t>Sales</w:t>
                            </w:r>
                          </w:p>
                        </w:tc>
                        <w:tc>
                          <w:tcPr>
                            <w:tcW w:w="940" w:type="dxa"/>
                            <w:noWrap/>
                            <w:hideMark/>
                          </w:tcPr>
                          <w:p w14:paraId="353BF1DA" w14:textId="77777777" w:rsidR="00E17D9A" w:rsidRPr="00E17D9A" w:rsidRDefault="00E17D9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17D9A">
                              <w:rPr>
                                <w:b/>
                                <w:bCs/>
                              </w:rPr>
                              <w:t>Sales</w:t>
                            </w:r>
                          </w:p>
                        </w:tc>
                        <w:tc>
                          <w:tcPr>
                            <w:tcW w:w="1340" w:type="dxa"/>
                            <w:noWrap/>
                            <w:hideMark/>
                          </w:tcPr>
                          <w:p w14:paraId="57B9FDE1" w14:textId="77777777" w:rsidR="00E17D9A" w:rsidRPr="00E17D9A" w:rsidRDefault="00E17D9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17D9A">
                              <w:rPr>
                                <w:b/>
                                <w:bCs/>
                              </w:rPr>
                              <w:t>% Change</w:t>
                            </w:r>
                          </w:p>
                        </w:tc>
                        <w:tc>
                          <w:tcPr>
                            <w:tcW w:w="1100" w:type="dxa"/>
                            <w:noWrap/>
                            <w:hideMark/>
                          </w:tcPr>
                          <w:p w14:paraId="154D77BC" w14:textId="77777777" w:rsidR="00E17D9A" w:rsidRPr="00E17D9A" w:rsidRDefault="00E17D9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17D9A">
                              <w:rPr>
                                <w:b/>
                                <w:bCs/>
                              </w:rPr>
                              <w:t>% Change</w:t>
                            </w:r>
                          </w:p>
                        </w:tc>
                      </w:tr>
                      <w:tr w:rsidR="00E17D9A" w:rsidRPr="00E17D9A" w14:paraId="1EDB9F30" w14:textId="77777777" w:rsidTr="00E17D9A">
                        <w:trPr>
                          <w:trHeight w:val="300"/>
                        </w:trPr>
                        <w:tc>
                          <w:tcPr>
                            <w:tcW w:w="2900" w:type="dxa"/>
                            <w:noWrap/>
                            <w:hideMark/>
                          </w:tcPr>
                          <w:p w14:paraId="3D21573B" w14:textId="77777777" w:rsidR="00E17D9A" w:rsidRPr="00E17D9A" w:rsidRDefault="00E17D9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17D9A">
                              <w:rPr>
                                <w:b/>
                                <w:bCs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1060" w:type="dxa"/>
                            <w:noWrap/>
                            <w:hideMark/>
                          </w:tcPr>
                          <w:p w14:paraId="431C58C9" w14:textId="77777777" w:rsidR="00E17D9A" w:rsidRPr="00E17D9A" w:rsidRDefault="00E17D9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17D9A">
                              <w:rPr>
                                <w:b/>
                                <w:bCs/>
                              </w:rPr>
                              <w:t>Sales</w:t>
                            </w:r>
                          </w:p>
                        </w:tc>
                        <w:tc>
                          <w:tcPr>
                            <w:tcW w:w="1160" w:type="dxa"/>
                            <w:noWrap/>
                            <w:hideMark/>
                          </w:tcPr>
                          <w:p w14:paraId="3186F581" w14:textId="77777777" w:rsidR="00E17D9A" w:rsidRPr="00E17D9A" w:rsidRDefault="00E17D9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17D9A">
                              <w:rPr>
                                <w:b/>
                                <w:bCs/>
                              </w:rPr>
                              <w:t>FY1</w:t>
                            </w:r>
                          </w:p>
                        </w:tc>
                        <w:tc>
                          <w:tcPr>
                            <w:tcW w:w="940" w:type="dxa"/>
                            <w:noWrap/>
                            <w:hideMark/>
                          </w:tcPr>
                          <w:p w14:paraId="21853194" w14:textId="77777777" w:rsidR="00E17D9A" w:rsidRPr="00E17D9A" w:rsidRDefault="00E17D9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17D9A">
                              <w:rPr>
                                <w:b/>
                                <w:bCs/>
                              </w:rPr>
                              <w:t>FY2</w:t>
                            </w:r>
                          </w:p>
                        </w:tc>
                        <w:tc>
                          <w:tcPr>
                            <w:tcW w:w="1340" w:type="dxa"/>
                            <w:noWrap/>
                            <w:hideMark/>
                          </w:tcPr>
                          <w:p w14:paraId="0DCBBAD5" w14:textId="77777777" w:rsidR="00E17D9A" w:rsidRPr="00E17D9A" w:rsidRDefault="00E17D9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17D9A">
                              <w:rPr>
                                <w:b/>
                                <w:bCs/>
                              </w:rPr>
                              <w:t>FY1</w:t>
                            </w:r>
                          </w:p>
                        </w:tc>
                        <w:tc>
                          <w:tcPr>
                            <w:tcW w:w="1100" w:type="dxa"/>
                            <w:noWrap/>
                            <w:hideMark/>
                          </w:tcPr>
                          <w:p w14:paraId="5BCB3C78" w14:textId="77777777" w:rsidR="00E17D9A" w:rsidRPr="00E17D9A" w:rsidRDefault="00E17D9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17D9A">
                              <w:rPr>
                                <w:b/>
                                <w:bCs/>
                              </w:rPr>
                              <w:t>FY2</w:t>
                            </w:r>
                          </w:p>
                        </w:tc>
                      </w:tr>
                      <w:tr w:rsidR="00E17D9A" w:rsidRPr="00E17D9A" w14:paraId="5B6F68D1" w14:textId="77777777" w:rsidTr="00E17D9A">
                        <w:trPr>
                          <w:trHeight w:val="300"/>
                        </w:trPr>
                        <w:tc>
                          <w:tcPr>
                            <w:tcW w:w="2900" w:type="dxa"/>
                            <w:noWrap/>
                            <w:hideMark/>
                          </w:tcPr>
                          <w:p w14:paraId="6A76B4E0" w14:textId="77777777" w:rsidR="00E17D9A" w:rsidRPr="00E17D9A" w:rsidRDefault="00E17D9A">
                            <w:r w:rsidRPr="00E17D9A">
                              <w:t>Zoetis A</w:t>
                            </w:r>
                          </w:p>
                        </w:tc>
                        <w:tc>
                          <w:tcPr>
                            <w:tcW w:w="1060" w:type="dxa"/>
                            <w:noWrap/>
                            <w:hideMark/>
                          </w:tcPr>
                          <w:p w14:paraId="6705D74E" w14:textId="77777777" w:rsidR="00E17D9A" w:rsidRPr="00E17D9A" w:rsidRDefault="00E17D9A" w:rsidP="00E17D9A">
                            <w:r w:rsidRPr="00E17D9A">
                              <w:t>8,734.0</w:t>
                            </w:r>
                          </w:p>
                        </w:tc>
                        <w:tc>
                          <w:tcPr>
                            <w:tcW w:w="1160" w:type="dxa"/>
                            <w:noWrap/>
                            <w:hideMark/>
                          </w:tcPr>
                          <w:p w14:paraId="6621B4AF" w14:textId="77777777" w:rsidR="00E17D9A" w:rsidRPr="00E17D9A" w:rsidRDefault="00E17D9A" w:rsidP="00E17D9A">
                            <w:r w:rsidRPr="00E17D9A">
                              <w:t>9,158.3</w:t>
                            </w:r>
                          </w:p>
                        </w:tc>
                        <w:tc>
                          <w:tcPr>
                            <w:tcW w:w="940" w:type="dxa"/>
                            <w:noWrap/>
                            <w:hideMark/>
                          </w:tcPr>
                          <w:p w14:paraId="361D8640" w14:textId="77777777" w:rsidR="00E17D9A" w:rsidRPr="00E17D9A" w:rsidRDefault="00E17D9A" w:rsidP="00E17D9A">
                            <w:r w:rsidRPr="00E17D9A">
                              <w:t>9,772.9</w:t>
                            </w:r>
                          </w:p>
                        </w:tc>
                        <w:tc>
                          <w:tcPr>
                            <w:tcW w:w="1340" w:type="dxa"/>
                            <w:noWrap/>
                            <w:hideMark/>
                          </w:tcPr>
                          <w:p w14:paraId="25B41593" w14:textId="77777777" w:rsidR="00E17D9A" w:rsidRPr="00E17D9A" w:rsidRDefault="00E17D9A" w:rsidP="00E17D9A">
                            <w:r w:rsidRPr="00E17D9A">
                              <w:t>4.86%</w:t>
                            </w:r>
                          </w:p>
                        </w:tc>
                        <w:tc>
                          <w:tcPr>
                            <w:tcW w:w="1100" w:type="dxa"/>
                            <w:noWrap/>
                            <w:hideMark/>
                          </w:tcPr>
                          <w:p w14:paraId="08AC7775" w14:textId="77777777" w:rsidR="00E17D9A" w:rsidRPr="00E17D9A" w:rsidRDefault="00E17D9A" w:rsidP="00E17D9A">
                            <w:r w:rsidRPr="00E17D9A">
                              <w:t>6.71%</w:t>
                            </w:r>
                          </w:p>
                        </w:tc>
                      </w:tr>
                      <w:tr w:rsidR="00E17D9A" w:rsidRPr="00E17D9A" w14:paraId="05B9BA88" w14:textId="77777777" w:rsidTr="00E17D9A">
                        <w:trPr>
                          <w:trHeight w:val="300"/>
                        </w:trPr>
                        <w:tc>
                          <w:tcPr>
                            <w:tcW w:w="2900" w:type="dxa"/>
                            <w:noWrap/>
                            <w:hideMark/>
                          </w:tcPr>
                          <w:p w14:paraId="5C15054C" w14:textId="77777777" w:rsidR="00E17D9A" w:rsidRPr="00E17D9A" w:rsidRDefault="00E17D9A" w:rsidP="00E17D9A">
                            <w:r w:rsidRPr="00E17D9A">
                              <w:t>IDEXX Laboratories Inc</w:t>
                            </w:r>
                          </w:p>
                        </w:tc>
                        <w:tc>
                          <w:tcPr>
                            <w:tcW w:w="1060" w:type="dxa"/>
                            <w:noWrap/>
                            <w:hideMark/>
                          </w:tcPr>
                          <w:p w14:paraId="2D79199D" w14:textId="77777777" w:rsidR="00E17D9A" w:rsidRPr="00E17D9A" w:rsidRDefault="00E17D9A" w:rsidP="00E17D9A">
                            <w:r w:rsidRPr="00E17D9A">
                              <w:t>3,724.9</w:t>
                            </w:r>
                          </w:p>
                        </w:tc>
                        <w:tc>
                          <w:tcPr>
                            <w:tcW w:w="1160" w:type="dxa"/>
                            <w:noWrap/>
                            <w:hideMark/>
                          </w:tcPr>
                          <w:p w14:paraId="19D8702F" w14:textId="77777777" w:rsidR="00E17D9A" w:rsidRPr="00E17D9A" w:rsidRDefault="00E17D9A" w:rsidP="00E17D9A">
                            <w:r w:rsidRPr="00E17D9A">
                              <w:t>3,955.7</w:t>
                            </w:r>
                          </w:p>
                        </w:tc>
                        <w:tc>
                          <w:tcPr>
                            <w:tcW w:w="940" w:type="dxa"/>
                            <w:noWrap/>
                            <w:hideMark/>
                          </w:tcPr>
                          <w:p w14:paraId="1F546DE1" w14:textId="77777777" w:rsidR="00E17D9A" w:rsidRPr="00E17D9A" w:rsidRDefault="00E17D9A" w:rsidP="00E17D9A">
                            <w:r w:rsidRPr="00E17D9A">
                              <w:t>4,356.2</w:t>
                            </w:r>
                          </w:p>
                        </w:tc>
                        <w:tc>
                          <w:tcPr>
                            <w:tcW w:w="1340" w:type="dxa"/>
                            <w:noWrap/>
                            <w:hideMark/>
                          </w:tcPr>
                          <w:p w14:paraId="05080A10" w14:textId="77777777" w:rsidR="00E17D9A" w:rsidRPr="00E17D9A" w:rsidRDefault="00E17D9A" w:rsidP="00E17D9A">
                            <w:r w:rsidRPr="00E17D9A">
                              <w:t>6.20%</w:t>
                            </w:r>
                          </w:p>
                        </w:tc>
                        <w:tc>
                          <w:tcPr>
                            <w:tcW w:w="1100" w:type="dxa"/>
                            <w:noWrap/>
                            <w:hideMark/>
                          </w:tcPr>
                          <w:p w14:paraId="2076B991" w14:textId="77777777" w:rsidR="00E17D9A" w:rsidRPr="00E17D9A" w:rsidRDefault="00E17D9A" w:rsidP="00E17D9A">
                            <w:r w:rsidRPr="00E17D9A">
                              <w:t>10.13%</w:t>
                            </w:r>
                          </w:p>
                        </w:tc>
                      </w:tr>
                      <w:tr w:rsidR="00E17D9A" w:rsidRPr="00E17D9A" w14:paraId="691E589C" w14:textId="77777777" w:rsidTr="00E17D9A">
                        <w:trPr>
                          <w:trHeight w:val="300"/>
                        </w:trPr>
                        <w:tc>
                          <w:tcPr>
                            <w:tcW w:w="2900" w:type="dxa"/>
                            <w:noWrap/>
                            <w:hideMark/>
                          </w:tcPr>
                          <w:p w14:paraId="4135B87E" w14:textId="77777777" w:rsidR="00E17D9A" w:rsidRPr="00E17D9A" w:rsidRDefault="00E17D9A" w:rsidP="00E17D9A">
                            <w:r w:rsidRPr="00E17D9A">
                              <w:t>Elanco Animal Health</w:t>
                            </w:r>
                          </w:p>
                        </w:tc>
                        <w:tc>
                          <w:tcPr>
                            <w:tcW w:w="1060" w:type="dxa"/>
                            <w:noWrap/>
                            <w:hideMark/>
                          </w:tcPr>
                          <w:p w14:paraId="44F37F62" w14:textId="77777777" w:rsidR="00E17D9A" w:rsidRPr="00E17D9A" w:rsidRDefault="00E17D9A" w:rsidP="00E17D9A">
                            <w:r w:rsidRPr="00E17D9A">
                              <w:t>4,365.0</w:t>
                            </w:r>
                          </w:p>
                        </w:tc>
                        <w:tc>
                          <w:tcPr>
                            <w:tcW w:w="1160" w:type="dxa"/>
                            <w:noWrap/>
                            <w:hideMark/>
                          </w:tcPr>
                          <w:p w14:paraId="4C6AA2A0" w14:textId="77777777" w:rsidR="00E17D9A" w:rsidRPr="00E17D9A" w:rsidRDefault="00E17D9A" w:rsidP="00E17D9A">
                            <w:r w:rsidRPr="00E17D9A">
                              <w:t>4,491.4</w:t>
                            </w:r>
                          </w:p>
                        </w:tc>
                        <w:tc>
                          <w:tcPr>
                            <w:tcW w:w="940" w:type="dxa"/>
                            <w:noWrap/>
                            <w:hideMark/>
                          </w:tcPr>
                          <w:p w14:paraId="31EDADAA" w14:textId="77777777" w:rsidR="00E17D9A" w:rsidRPr="00E17D9A" w:rsidRDefault="00E17D9A" w:rsidP="00E17D9A">
                            <w:r w:rsidRPr="00E17D9A">
                              <w:t>4,685.7</w:t>
                            </w:r>
                          </w:p>
                        </w:tc>
                        <w:tc>
                          <w:tcPr>
                            <w:tcW w:w="1340" w:type="dxa"/>
                            <w:noWrap/>
                            <w:hideMark/>
                          </w:tcPr>
                          <w:p w14:paraId="062C2EEC" w14:textId="77777777" w:rsidR="00E17D9A" w:rsidRPr="00E17D9A" w:rsidRDefault="00E17D9A" w:rsidP="00E17D9A">
                            <w:r w:rsidRPr="00E17D9A">
                              <w:t>2.89%</w:t>
                            </w:r>
                          </w:p>
                        </w:tc>
                        <w:tc>
                          <w:tcPr>
                            <w:tcW w:w="1100" w:type="dxa"/>
                            <w:noWrap/>
                            <w:hideMark/>
                          </w:tcPr>
                          <w:p w14:paraId="6810D73E" w14:textId="77777777" w:rsidR="00E17D9A" w:rsidRPr="00E17D9A" w:rsidRDefault="00E17D9A" w:rsidP="00E17D9A">
                            <w:r w:rsidRPr="00E17D9A">
                              <w:t>4.33%</w:t>
                            </w:r>
                          </w:p>
                        </w:tc>
                      </w:tr>
                      <w:tr w:rsidR="00E17D9A" w:rsidRPr="00E17D9A" w14:paraId="23AE7037" w14:textId="77777777" w:rsidTr="00E17D9A">
                        <w:trPr>
                          <w:trHeight w:val="300"/>
                        </w:trPr>
                        <w:tc>
                          <w:tcPr>
                            <w:tcW w:w="2900" w:type="dxa"/>
                            <w:noWrap/>
                            <w:hideMark/>
                          </w:tcPr>
                          <w:p w14:paraId="4C3A58E0" w14:textId="77777777" w:rsidR="00E17D9A" w:rsidRPr="00E17D9A" w:rsidRDefault="00E17D9A" w:rsidP="00E17D9A">
                            <w:r w:rsidRPr="00E17D9A">
                              <w:t>Merck &amp; Co</w:t>
                            </w:r>
                          </w:p>
                        </w:tc>
                        <w:tc>
                          <w:tcPr>
                            <w:tcW w:w="1060" w:type="dxa"/>
                            <w:noWrap/>
                            <w:hideMark/>
                          </w:tcPr>
                          <w:p w14:paraId="75705B0B" w14:textId="77777777" w:rsidR="00E17D9A" w:rsidRPr="00E17D9A" w:rsidRDefault="00E17D9A" w:rsidP="00E17D9A">
                            <w:r w:rsidRPr="00E17D9A">
                              <w:t>61,093.0</w:t>
                            </w:r>
                          </w:p>
                        </w:tc>
                        <w:tc>
                          <w:tcPr>
                            <w:tcW w:w="1160" w:type="dxa"/>
                            <w:noWrap/>
                            <w:hideMark/>
                          </w:tcPr>
                          <w:p w14:paraId="7261B4BF" w14:textId="77777777" w:rsidR="00E17D9A" w:rsidRPr="00E17D9A" w:rsidRDefault="00E17D9A" w:rsidP="00E17D9A">
                            <w:r w:rsidRPr="00E17D9A">
                              <w:t>64,119.6</w:t>
                            </w:r>
                          </w:p>
                        </w:tc>
                        <w:tc>
                          <w:tcPr>
                            <w:tcW w:w="940" w:type="dxa"/>
                            <w:noWrap/>
                            <w:hideMark/>
                          </w:tcPr>
                          <w:p w14:paraId="295FF80D" w14:textId="77777777" w:rsidR="00E17D9A" w:rsidRPr="00E17D9A" w:rsidRDefault="00E17D9A" w:rsidP="00E17D9A">
                            <w:r w:rsidRPr="00E17D9A">
                              <w:t>68,771.8</w:t>
                            </w:r>
                          </w:p>
                        </w:tc>
                        <w:tc>
                          <w:tcPr>
                            <w:tcW w:w="1340" w:type="dxa"/>
                            <w:noWrap/>
                            <w:hideMark/>
                          </w:tcPr>
                          <w:p w14:paraId="61BBDD84" w14:textId="77777777" w:rsidR="00E17D9A" w:rsidRPr="00E17D9A" w:rsidRDefault="00E17D9A" w:rsidP="00E17D9A">
                            <w:r w:rsidRPr="00E17D9A">
                              <w:t>4.95%</w:t>
                            </w:r>
                          </w:p>
                        </w:tc>
                        <w:tc>
                          <w:tcPr>
                            <w:tcW w:w="1100" w:type="dxa"/>
                            <w:noWrap/>
                            <w:hideMark/>
                          </w:tcPr>
                          <w:p w14:paraId="7F2E0623" w14:textId="77777777" w:rsidR="00E17D9A" w:rsidRPr="00E17D9A" w:rsidRDefault="00E17D9A" w:rsidP="00E17D9A">
                            <w:r w:rsidRPr="00E17D9A">
                              <w:t>7.26%</w:t>
                            </w:r>
                          </w:p>
                        </w:tc>
                      </w:tr>
                      <w:tr w:rsidR="00E17D9A" w:rsidRPr="00E17D9A" w14:paraId="25B01966" w14:textId="77777777" w:rsidTr="00E17D9A">
                        <w:trPr>
                          <w:trHeight w:val="300"/>
                        </w:trPr>
                        <w:tc>
                          <w:tcPr>
                            <w:tcW w:w="2900" w:type="dxa"/>
                            <w:noWrap/>
                            <w:hideMark/>
                          </w:tcPr>
                          <w:p w14:paraId="7613BF6D" w14:textId="77777777" w:rsidR="00E17D9A" w:rsidRPr="00E17D9A" w:rsidRDefault="00E17D9A" w:rsidP="00E17D9A">
                            <w:r w:rsidRPr="00E17D9A">
                              <w:t>Phibro Animal Health A</w:t>
                            </w:r>
                          </w:p>
                        </w:tc>
                        <w:tc>
                          <w:tcPr>
                            <w:tcW w:w="1060" w:type="dxa"/>
                            <w:noWrap/>
                            <w:hideMark/>
                          </w:tcPr>
                          <w:p w14:paraId="6EA3A371" w14:textId="77777777" w:rsidR="00E17D9A" w:rsidRPr="00E17D9A" w:rsidRDefault="00E17D9A" w:rsidP="00E17D9A">
                            <w:r w:rsidRPr="00E17D9A">
                              <w:t>999.6</w:t>
                            </w:r>
                          </w:p>
                        </w:tc>
                        <w:tc>
                          <w:tcPr>
                            <w:tcW w:w="1160" w:type="dxa"/>
                            <w:noWrap/>
                            <w:hideMark/>
                          </w:tcPr>
                          <w:p w14:paraId="16C22728" w14:textId="77777777" w:rsidR="00E17D9A" w:rsidRPr="00E17D9A" w:rsidRDefault="00E17D9A" w:rsidP="00E17D9A">
                            <w:r w:rsidRPr="00E17D9A">
                              <w:t>1,002.6</w:t>
                            </w:r>
                          </w:p>
                        </w:tc>
                        <w:tc>
                          <w:tcPr>
                            <w:tcW w:w="940" w:type="dxa"/>
                            <w:noWrap/>
                            <w:hideMark/>
                          </w:tcPr>
                          <w:p w14:paraId="3164DBCF" w14:textId="77777777" w:rsidR="00E17D9A" w:rsidRPr="00E17D9A" w:rsidRDefault="00E17D9A" w:rsidP="00E17D9A">
                            <w:r w:rsidRPr="00E17D9A">
                              <w:t>1,165.9</w:t>
                            </w:r>
                          </w:p>
                        </w:tc>
                        <w:tc>
                          <w:tcPr>
                            <w:tcW w:w="1340" w:type="dxa"/>
                            <w:noWrap/>
                            <w:hideMark/>
                          </w:tcPr>
                          <w:p w14:paraId="05516979" w14:textId="77777777" w:rsidR="00E17D9A" w:rsidRPr="00E17D9A" w:rsidRDefault="00E17D9A" w:rsidP="00E17D9A">
                            <w:r w:rsidRPr="00E17D9A">
                              <w:t>0.30%</w:t>
                            </w:r>
                          </w:p>
                        </w:tc>
                        <w:tc>
                          <w:tcPr>
                            <w:tcW w:w="1100" w:type="dxa"/>
                            <w:noWrap/>
                            <w:hideMark/>
                          </w:tcPr>
                          <w:p w14:paraId="1F47EF32" w14:textId="77777777" w:rsidR="00E17D9A" w:rsidRPr="00E17D9A" w:rsidRDefault="00E17D9A" w:rsidP="00E17D9A">
                            <w:r w:rsidRPr="00E17D9A">
                              <w:t>16.29%</w:t>
                            </w:r>
                          </w:p>
                        </w:tc>
                      </w:tr>
                    </w:tbl>
                    <w:p w14:paraId="50413D03" w14:textId="6FCB156D" w:rsidR="00795CF1" w:rsidRDefault="00E17D9A" w:rsidP="00795CF1">
                      <w:r>
                        <w:fldChar w:fldCharType="end"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53D54F5" w14:textId="16C2853F" w:rsidR="009521C2" w:rsidRDefault="009521C2" w:rsidP="009521C2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 w:hint="eastAsia"/>
          <w:noProof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5F68CF77" wp14:editId="2CA64D46">
                <wp:extent cx="6467806" cy="5295569"/>
                <wp:effectExtent l="0" t="0" r="28575" b="19685"/>
                <wp:docPr id="88931030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806" cy="529556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8F70EE1" w14:textId="07AA85F7" w:rsidR="00795CF1" w:rsidRDefault="00795CF1" w:rsidP="009521C2">
                            <w:r>
                              <w:fldChar w:fldCharType="begin"/>
                            </w:r>
                            <w:r>
                              <w:instrText xml:space="preserve"> LINK Excel.Sheet.12 "C:\\Users\\ASUS\\Downloads\\下载 (1).xlsx" "ZTS-US!R29C1:R38C5" \a \f 5 \h  \* MERGEFORMAT </w:instrText>
                            </w:r>
                            <w:r>
                              <w:fldChar w:fldCharType="separate"/>
                            </w:r>
                          </w:p>
                          <w:tbl>
                            <w:tblPr>
                              <w:tblStyle w:val="TableGrid"/>
                              <w:tblW w:w="740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900"/>
                              <w:gridCol w:w="1060"/>
                              <w:gridCol w:w="1160"/>
                              <w:gridCol w:w="940"/>
                              <w:gridCol w:w="1340"/>
                            </w:tblGrid>
                            <w:tr w:rsidR="00795CF1" w:rsidRPr="00795CF1" w14:paraId="23884B22" w14:textId="77777777" w:rsidTr="00795CF1">
                              <w:trPr>
                                <w:trHeight w:val="300"/>
                              </w:trPr>
                              <w:tc>
                                <w:tcPr>
                                  <w:tcW w:w="2900" w:type="dxa"/>
                                  <w:noWrap/>
                                  <w:hideMark/>
                                </w:tcPr>
                                <w:p w14:paraId="7D215CB5" w14:textId="69A5CEAF" w:rsidR="00795CF1" w:rsidRPr="00795CF1" w:rsidRDefault="00795CF1" w:rsidP="00795CF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795CF1">
                                    <w:rPr>
                                      <w:b/>
                                      <w:bCs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noWrap/>
                                  <w:hideMark/>
                                </w:tcPr>
                                <w:p w14:paraId="03EE746F" w14:textId="77777777" w:rsidR="00795CF1" w:rsidRPr="00795CF1" w:rsidRDefault="00795CF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795CF1">
                                    <w:rPr>
                                      <w:b/>
                                      <w:bCs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noWrap/>
                                  <w:hideMark/>
                                </w:tcPr>
                                <w:p w14:paraId="6DF5705B" w14:textId="77777777" w:rsidR="00795CF1" w:rsidRPr="00795CF1" w:rsidRDefault="00795CF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795CF1">
                                    <w:rPr>
                                      <w:b/>
                                      <w:bCs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noWrap/>
                                  <w:hideMark/>
                                </w:tcPr>
                                <w:p w14:paraId="7BE44F70" w14:textId="77777777" w:rsidR="00795CF1" w:rsidRPr="00795CF1" w:rsidRDefault="00795CF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795CF1">
                                    <w:rPr>
                                      <w:b/>
                                      <w:bCs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noWrap/>
                                  <w:hideMark/>
                                </w:tcPr>
                                <w:p w14:paraId="00C8699D" w14:textId="77777777" w:rsidR="00795CF1" w:rsidRPr="00795CF1" w:rsidRDefault="00795CF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795CF1">
                                    <w:rPr>
                                      <w:b/>
                                      <w:bCs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  <w:tr w:rsidR="00795CF1" w:rsidRPr="00795CF1" w14:paraId="69DBCD23" w14:textId="77777777" w:rsidTr="00795CF1">
                              <w:trPr>
                                <w:trHeight w:val="300"/>
                              </w:trPr>
                              <w:tc>
                                <w:tcPr>
                                  <w:tcW w:w="2900" w:type="dxa"/>
                                  <w:noWrap/>
                                  <w:hideMark/>
                                </w:tcPr>
                                <w:p w14:paraId="3EB71971" w14:textId="77777777" w:rsidR="00795CF1" w:rsidRPr="00795CF1" w:rsidRDefault="00795CF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795CF1">
                                    <w:rPr>
                                      <w:b/>
                                      <w:bCs/>
                                    </w:rPr>
                                    <w:t>Company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noWrap/>
                                  <w:hideMark/>
                                </w:tcPr>
                                <w:p w14:paraId="1157CAF9" w14:textId="77777777" w:rsidR="00795CF1" w:rsidRPr="00795CF1" w:rsidRDefault="00795CF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795CF1">
                                    <w:rPr>
                                      <w:b/>
                                      <w:bCs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noWrap/>
                                  <w:hideMark/>
                                </w:tcPr>
                                <w:p w14:paraId="70127631" w14:textId="77777777" w:rsidR="00795CF1" w:rsidRPr="00795CF1" w:rsidRDefault="00795CF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795CF1">
                                    <w:rPr>
                                      <w:b/>
                                      <w:bCs/>
                                    </w:rPr>
                                    <w:t>ROA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noWrap/>
                                  <w:hideMark/>
                                </w:tcPr>
                                <w:p w14:paraId="0F4D1770" w14:textId="77777777" w:rsidR="00795CF1" w:rsidRPr="00795CF1" w:rsidRDefault="00795CF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795CF1">
                                    <w:rPr>
                                      <w:b/>
                                      <w:bCs/>
                                    </w:rPr>
                                    <w:t>ROA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noWrap/>
                                  <w:hideMark/>
                                </w:tcPr>
                                <w:p w14:paraId="1B88CAE1" w14:textId="77777777" w:rsidR="00795CF1" w:rsidRPr="00795CF1" w:rsidRDefault="00795CF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795CF1">
                                    <w:rPr>
                                      <w:b/>
                                      <w:bCs/>
                                    </w:rPr>
                                    <w:t>Asset</w:t>
                                  </w:r>
                                </w:p>
                              </w:tc>
                            </w:tr>
                            <w:tr w:rsidR="00795CF1" w:rsidRPr="00795CF1" w14:paraId="7DCB6C59" w14:textId="77777777" w:rsidTr="00795CF1">
                              <w:trPr>
                                <w:trHeight w:val="300"/>
                              </w:trPr>
                              <w:tc>
                                <w:tcPr>
                                  <w:tcW w:w="2900" w:type="dxa"/>
                                  <w:noWrap/>
                                  <w:hideMark/>
                                </w:tcPr>
                                <w:p w14:paraId="3059A8C8" w14:textId="77777777" w:rsidR="00795CF1" w:rsidRPr="00795CF1" w:rsidRDefault="00795CF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795CF1">
                                    <w:rPr>
                                      <w:b/>
                                      <w:bCs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noWrap/>
                                  <w:hideMark/>
                                </w:tcPr>
                                <w:p w14:paraId="7AACDE2A" w14:textId="77777777" w:rsidR="00795CF1" w:rsidRPr="00795CF1" w:rsidRDefault="00795CF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795CF1">
                                    <w:rPr>
                                      <w:b/>
                                      <w:bCs/>
                                    </w:rPr>
                                    <w:t>ROA (%)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noWrap/>
                                  <w:hideMark/>
                                </w:tcPr>
                                <w:p w14:paraId="54D3E578" w14:textId="77777777" w:rsidR="00795CF1" w:rsidRPr="00795CF1" w:rsidRDefault="00795CF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795CF1">
                                    <w:rPr>
                                      <w:b/>
                                      <w:bCs/>
                                    </w:rPr>
                                    <w:t>FY1 (%)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noWrap/>
                                  <w:hideMark/>
                                </w:tcPr>
                                <w:p w14:paraId="6017224E" w14:textId="77777777" w:rsidR="00795CF1" w:rsidRPr="00795CF1" w:rsidRDefault="00795CF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795CF1">
                                    <w:rPr>
                                      <w:b/>
                                      <w:bCs/>
                                    </w:rPr>
                                    <w:t>FY2 (%)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noWrap/>
                                  <w:hideMark/>
                                </w:tcPr>
                                <w:p w14:paraId="728BF1E2" w14:textId="77777777" w:rsidR="00795CF1" w:rsidRPr="00795CF1" w:rsidRDefault="00795CF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795CF1">
                                    <w:rPr>
                                      <w:b/>
                                      <w:bCs/>
                                    </w:rPr>
                                    <w:t>Turnover (x)</w:t>
                                  </w:r>
                                </w:p>
                              </w:tc>
                            </w:tr>
                            <w:tr w:rsidR="00795CF1" w:rsidRPr="00795CF1" w14:paraId="13A1A746" w14:textId="77777777" w:rsidTr="00795CF1">
                              <w:trPr>
                                <w:trHeight w:val="300"/>
                              </w:trPr>
                              <w:tc>
                                <w:tcPr>
                                  <w:tcW w:w="2900" w:type="dxa"/>
                                  <w:noWrap/>
                                  <w:hideMark/>
                                </w:tcPr>
                                <w:p w14:paraId="00089F47" w14:textId="77777777" w:rsidR="00795CF1" w:rsidRPr="00795CF1" w:rsidRDefault="00795CF1">
                                  <w:r w:rsidRPr="00795CF1">
                                    <w:t>Zoetis A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noWrap/>
                                  <w:hideMark/>
                                </w:tcPr>
                                <w:p w14:paraId="65D30D87" w14:textId="77777777" w:rsidR="00795CF1" w:rsidRPr="00795CF1" w:rsidRDefault="00795CF1" w:rsidP="00795CF1">
                                  <w:r w:rsidRPr="00795CF1">
                                    <w:t>17.0%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noWrap/>
                                  <w:hideMark/>
                                </w:tcPr>
                                <w:p w14:paraId="6CBAF0B9" w14:textId="77777777" w:rsidR="00795CF1" w:rsidRPr="00795CF1" w:rsidRDefault="00795CF1" w:rsidP="00795CF1">
                                  <w:r w:rsidRPr="00795CF1">
                                    <w:t>17.4%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noWrap/>
                                  <w:hideMark/>
                                </w:tcPr>
                                <w:p w14:paraId="5AB1DA46" w14:textId="77777777" w:rsidR="00795CF1" w:rsidRPr="00795CF1" w:rsidRDefault="00795CF1" w:rsidP="00795CF1">
                                  <w:r w:rsidRPr="00795CF1">
                                    <w:t>18.0%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noWrap/>
                                  <w:hideMark/>
                                </w:tcPr>
                                <w:p w14:paraId="740F8D03" w14:textId="77777777" w:rsidR="00795CF1" w:rsidRPr="00795CF1" w:rsidRDefault="00795CF1" w:rsidP="00795CF1">
                                  <w:r w:rsidRPr="00795CF1">
                                    <w:t>0.62x</w:t>
                                  </w:r>
                                </w:p>
                              </w:tc>
                            </w:tr>
                            <w:tr w:rsidR="00795CF1" w:rsidRPr="00795CF1" w14:paraId="0322813A" w14:textId="77777777" w:rsidTr="00795CF1">
                              <w:trPr>
                                <w:trHeight w:val="300"/>
                              </w:trPr>
                              <w:tc>
                                <w:tcPr>
                                  <w:tcW w:w="2900" w:type="dxa"/>
                                  <w:noWrap/>
                                  <w:hideMark/>
                                </w:tcPr>
                                <w:p w14:paraId="3B9AF395" w14:textId="77777777" w:rsidR="00795CF1" w:rsidRPr="00795CF1" w:rsidRDefault="00795CF1" w:rsidP="00795CF1">
                                  <w:r w:rsidRPr="00795CF1">
                                    <w:t>IDEXX Laboratories Inc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noWrap/>
                                  <w:hideMark/>
                                </w:tcPr>
                                <w:p w14:paraId="427F7C16" w14:textId="77777777" w:rsidR="00795CF1" w:rsidRPr="00795CF1" w:rsidRDefault="00795CF1" w:rsidP="00795CF1">
                                  <w:r w:rsidRPr="00795CF1">
                                    <w:t>28.1%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noWrap/>
                                  <w:hideMark/>
                                </w:tcPr>
                                <w:p w14:paraId="2FC8337B" w14:textId="77777777" w:rsidR="00795CF1" w:rsidRPr="00795CF1" w:rsidRDefault="00795CF1" w:rsidP="00795CF1">
                                  <w:r w:rsidRPr="00795CF1">
                                    <w:t>27.1%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noWrap/>
                                  <w:hideMark/>
                                </w:tcPr>
                                <w:p w14:paraId="2E6BC735" w14:textId="77777777" w:rsidR="00795CF1" w:rsidRPr="00795CF1" w:rsidRDefault="00795CF1" w:rsidP="00795CF1">
                                  <w:r w:rsidRPr="00795CF1">
                                    <w:t>27.9%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noWrap/>
                                  <w:hideMark/>
                                </w:tcPr>
                                <w:p w14:paraId="77C607B4" w14:textId="77777777" w:rsidR="00795CF1" w:rsidRPr="00795CF1" w:rsidRDefault="00795CF1" w:rsidP="00795CF1">
                                  <w:r w:rsidRPr="00795CF1">
                                    <w:t>1.21x</w:t>
                                  </w:r>
                                </w:p>
                              </w:tc>
                            </w:tr>
                            <w:tr w:rsidR="00795CF1" w:rsidRPr="00795CF1" w14:paraId="6B906833" w14:textId="77777777" w:rsidTr="00795CF1">
                              <w:trPr>
                                <w:trHeight w:val="300"/>
                              </w:trPr>
                              <w:tc>
                                <w:tcPr>
                                  <w:tcW w:w="2900" w:type="dxa"/>
                                  <w:noWrap/>
                                  <w:hideMark/>
                                </w:tcPr>
                                <w:p w14:paraId="5DC432DC" w14:textId="77777777" w:rsidR="00795CF1" w:rsidRPr="00795CF1" w:rsidRDefault="00795CF1" w:rsidP="00795CF1">
                                  <w:r w:rsidRPr="00795CF1">
                                    <w:t>Elanco Animal Health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noWrap/>
                                  <w:hideMark/>
                                </w:tcPr>
                                <w:p w14:paraId="4AE002E2" w14:textId="77777777" w:rsidR="00795CF1" w:rsidRPr="00795CF1" w:rsidRDefault="00795CF1" w:rsidP="00795CF1">
                                  <w:r w:rsidRPr="00795CF1">
                                    <w:t>-8.7%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noWrap/>
                                  <w:hideMark/>
                                </w:tcPr>
                                <w:p w14:paraId="0EDB643B" w14:textId="77777777" w:rsidR="00795CF1" w:rsidRPr="00795CF1" w:rsidRDefault="00795CF1" w:rsidP="00795CF1">
                                  <w:r w:rsidRPr="00795CF1">
                                    <w:t>3.2%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noWrap/>
                                  <w:hideMark/>
                                </w:tcPr>
                                <w:p w14:paraId="11A0F3E4" w14:textId="77777777" w:rsidR="00795CF1" w:rsidRPr="00795CF1" w:rsidRDefault="00795CF1" w:rsidP="00795CF1">
                                  <w:r w:rsidRPr="00795CF1">
                                    <w:t>3.6%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noWrap/>
                                  <w:hideMark/>
                                </w:tcPr>
                                <w:p w14:paraId="66B93E1A" w14:textId="77777777" w:rsidR="00795CF1" w:rsidRPr="00795CF1" w:rsidRDefault="00795CF1" w:rsidP="00795CF1">
                                  <w:r w:rsidRPr="00795CF1">
                                    <w:t>0.29x</w:t>
                                  </w:r>
                                </w:p>
                              </w:tc>
                            </w:tr>
                            <w:tr w:rsidR="00795CF1" w:rsidRPr="00795CF1" w14:paraId="1BE7E45B" w14:textId="77777777" w:rsidTr="00795CF1">
                              <w:trPr>
                                <w:trHeight w:val="300"/>
                              </w:trPr>
                              <w:tc>
                                <w:tcPr>
                                  <w:tcW w:w="2900" w:type="dxa"/>
                                  <w:noWrap/>
                                  <w:hideMark/>
                                </w:tcPr>
                                <w:p w14:paraId="1DFA56EE" w14:textId="77777777" w:rsidR="00795CF1" w:rsidRPr="00795CF1" w:rsidRDefault="00795CF1" w:rsidP="00795CF1">
                                  <w:r w:rsidRPr="00795CF1">
                                    <w:t>Merck &amp; Co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noWrap/>
                                  <w:hideMark/>
                                </w:tcPr>
                                <w:p w14:paraId="27E5993E" w14:textId="77777777" w:rsidR="00795CF1" w:rsidRPr="00795CF1" w:rsidRDefault="00795CF1" w:rsidP="00795CF1">
                                  <w:r w:rsidRPr="00795CF1">
                                    <w:t>2.2%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noWrap/>
                                  <w:hideMark/>
                                </w:tcPr>
                                <w:p w14:paraId="2E349C84" w14:textId="77777777" w:rsidR="00795CF1" w:rsidRPr="00795CF1" w:rsidRDefault="00795CF1" w:rsidP="00795CF1">
                                  <w:r w:rsidRPr="00795CF1">
                                    <w:t>18.8%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noWrap/>
                                  <w:hideMark/>
                                </w:tcPr>
                                <w:p w14:paraId="33654840" w14:textId="77777777" w:rsidR="00795CF1" w:rsidRPr="00795CF1" w:rsidRDefault="00795CF1" w:rsidP="00795CF1">
                                  <w:r w:rsidRPr="00795CF1">
                                    <w:t>19.1%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noWrap/>
                                  <w:hideMark/>
                                </w:tcPr>
                                <w:p w14:paraId="4F917FFD" w14:textId="77777777" w:rsidR="00795CF1" w:rsidRPr="00795CF1" w:rsidRDefault="00795CF1" w:rsidP="00795CF1">
                                  <w:r w:rsidRPr="00795CF1">
                                    <w:t>0.57x</w:t>
                                  </w:r>
                                </w:p>
                              </w:tc>
                            </w:tr>
                            <w:tr w:rsidR="00795CF1" w:rsidRPr="00795CF1" w14:paraId="501C8C0D" w14:textId="77777777" w:rsidTr="00795CF1">
                              <w:trPr>
                                <w:trHeight w:val="300"/>
                              </w:trPr>
                              <w:tc>
                                <w:tcPr>
                                  <w:tcW w:w="2900" w:type="dxa"/>
                                  <w:noWrap/>
                                  <w:hideMark/>
                                </w:tcPr>
                                <w:p w14:paraId="2A302990" w14:textId="77777777" w:rsidR="00795CF1" w:rsidRPr="00795CF1" w:rsidRDefault="00795CF1" w:rsidP="00795CF1">
                                  <w:r w:rsidRPr="00795CF1">
                                    <w:t>Phibro Animal Health A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noWrap/>
                                  <w:hideMark/>
                                </w:tcPr>
                                <w:p w14:paraId="14B73D20" w14:textId="77777777" w:rsidR="00795CF1" w:rsidRPr="00795CF1" w:rsidRDefault="00795CF1" w:rsidP="00795CF1">
                                  <w:r w:rsidRPr="00795CF1">
                                    <w:t>1.4%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noWrap/>
                                  <w:hideMark/>
                                </w:tcPr>
                                <w:p w14:paraId="54B0B6DC" w14:textId="77777777" w:rsidR="00795CF1" w:rsidRPr="00795CF1" w:rsidRDefault="00795CF1" w:rsidP="00795CF1">
                                  <w:r w:rsidRPr="00795CF1"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noWrap/>
                                  <w:hideMark/>
                                </w:tcPr>
                                <w:p w14:paraId="1A6405A4" w14:textId="77777777" w:rsidR="00795CF1" w:rsidRPr="00795CF1" w:rsidRDefault="00795CF1">
                                  <w:r w:rsidRPr="00795CF1"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noWrap/>
                                  <w:hideMark/>
                                </w:tcPr>
                                <w:p w14:paraId="0A3937C1" w14:textId="77777777" w:rsidR="00795CF1" w:rsidRPr="00795CF1" w:rsidRDefault="00795CF1" w:rsidP="00795CF1">
                                  <w:r w:rsidRPr="00795CF1">
                                    <w:t>1.03x</w:t>
                                  </w:r>
                                </w:p>
                              </w:tc>
                            </w:tr>
                            <w:tr w:rsidR="00795CF1" w:rsidRPr="00795CF1" w14:paraId="1E3E833B" w14:textId="77777777" w:rsidTr="00795CF1">
                              <w:trPr>
                                <w:trHeight w:val="300"/>
                              </w:trPr>
                              <w:tc>
                                <w:tcPr>
                                  <w:tcW w:w="2900" w:type="dxa"/>
                                  <w:noWrap/>
                                  <w:hideMark/>
                                </w:tcPr>
                                <w:p w14:paraId="7235BD9D" w14:textId="77777777" w:rsidR="00795CF1" w:rsidRPr="00795CF1" w:rsidRDefault="00795CF1" w:rsidP="00795CF1">
                                  <w:r w:rsidRPr="00795CF1">
                                    <w:t>Average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noWrap/>
                                  <w:hideMark/>
                                </w:tcPr>
                                <w:p w14:paraId="12B829A6" w14:textId="77777777" w:rsidR="00795CF1" w:rsidRPr="00795CF1" w:rsidRDefault="00795CF1" w:rsidP="00795CF1">
                                  <w:r w:rsidRPr="00795CF1">
                                    <w:t>8.0%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noWrap/>
                                  <w:hideMark/>
                                </w:tcPr>
                                <w:p w14:paraId="3E22714A" w14:textId="77777777" w:rsidR="00795CF1" w:rsidRPr="00795CF1" w:rsidRDefault="00795CF1" w:rsidP="00795CF1">
                                  <w:r w:rsidRPr="00795CF1">
                                    <w:t>16.6%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noWrap/>
                                  <w:hideMark/>
                                </w:tcPr>
                                <w:p w14:paraId="4A60EF43" w14:textId="77777777" w:rsidR="00795CF1" w:rsidRPr="00795CF1" w:rsidRDefault="00795CF1" w:rsidP="00795CF1">
                                  <w:r w:rsidRPr="00795CF1">
                                    <w:t>17.2%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noWrap/>
                                  <w:hideMark/>
                                </w:tcPr>
                                <w:p w14:paraId="03C7ACD8" w14:textId="77777777" w:rsidR="00795CF1" w:rsidRPr="00795CF1" w:rsidRDefault="00795CF1" w:rsidP="00795CF1">
                                  <w:r w:rsidRPr="00795CF1">
                                    <w:t>0.74x</w:t>
                                  </w:r>
                                </w:p>
                              </w:tc>
                            </w:tr>
                            <w:tr w:rsidR="00795CF1" w:rsidRPr="00795CF1" w14:paraId="49662ECA" w14:textId="77777777" w:rsidTr="00795CF1">
                              <w:trPr>
                                <w:trHeight w:val="300"/>
                              </w:trPr>
                              <w:tc>
                                <w:tcPr>
                                  <w:tcW w:w="2900" w:type="dxa"/>
                                  <w:noWrap/>
                                  <w:hideMark/>
                                </w:tcPr>
                                <w:p w14:paraId="5F3D4114" w14:textId="77777777" w:rsidR="00795CF1" w:rsidRPr="00795CF1" w:rsidRDefault="00795CF1" w:rsidP="00795CF1">
                                  <w:r w:rsidRPr="00795CF1">
                                    <w:t>Median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noWrap/>
                                  <w:hideMark/>
                                </w:tcPr>
                                <w:p w14:paraId="4BF68384" w14:textId="77777777" w:rsidR="00795CF1" w:rsidRPr="00795CF1" w:rsidRDefault="00795CF1" w:rsidP="00795CF1">
                                  <w:r w:rsidRPr="00795CF1">
                                    <w:t>2.2%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noWrap/>
                                  <w:hideMark/>
                                </w:tcPr>
                                <w:p w14:paraId="4B204455" w14:textId="77777777" w:rsidR="00795CF1" w:rsidRPr="00795CF1" w:rsidRDefault="00795CF1" w:rsidP="00795CF1">
                                  <w:r w:rsidRPr="00795CF1">
                                    <w:t>18.1%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noWrap/>
                                  <w:hideMark/>
                                </w:tcPr>
                                <w:p w14:paraId="2FEA4181" w14:textId="77777777" w:rsidR="00795CF1" w:rsidRPr="00795CF1" w:rsidRDefault="00795CF1" w:rsidP="00795CF1">
                                  <w:r w:rsidRPr="00795CF1">
                                    <w:t>18.6%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  <w:noWrap/>
                                  <w:hideMark/>
                                </w:tcPr>
                                <w:p w14:paraId="48DFB66C" w14:textId="77777777" w:rsidR="00795CF1" w:rsidRPr="00795CF1" w:rsidRDefault="00795CF1" w:rsidP="00795CF1">
                                  <w:r w:rsidRPr="00795CF1">
                                    <w:t>0.62x</w:t>
                                  </w:r>
                                </w:p>
                              </w:tc>
                            </w:tr>
                          </w:tbl>
                          <w:p w14:paraId="52560E94" w14:textId="701DE840" w:rsidR="009521C2" w:rsidRDefault="00795CF1" w:rsidP="009521C2">
                            <w:r>
                              <w:fldChar w:fldCharType="end"/>
                            </w:r>
                          </w:p>
                          <w:p w14:paraId="702F503E" w14:textId="0E2726D0" w:rsidR="00795CF1" w:rsidRDefault="00795CF1" w:rsidP="009521C2">
                            <w:r>
                              <w:fldChar w:fldCharType="begin"/>
                            </w:r>
                            <w:r>
                              <w:instrText xml:space="preserve"> LINK Excel.Sheet.12 "C:\\Users\\ASUS\\Downloads\\下载 (1).xlsx" "ZTS-US!R18C1:R27C7" \a \f 5 \h  \* MERGEFORMAT </w:instrText>
                            </w:r>
                            <w:r>
                              <w:fldChar w:fldCharType="separate"/>
                            </w:r>
                          </w:p>
                          <w:tbl>
                            <w:tblPr>
                              <w:tblStyle w:val="TableGrid"/>
                              <w:tblW w:w="986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900"/>
                              <w:gridCol w:w="1149"/>
                              <w:gridCol w:w="1071"/>
                              <w:gridCol w:w="1180"/>
                              <w:gridCol w:w="1100"/>
                              <w:gridCol w:w="1294"/>
                              <w:gridCol w:w="1166"/>
                            </w:tblGrid>
                            <w:tr w:rsidR="00795CF1" w:rsidRPr="00795CF1" w14:paraId="2074B298" w14:textId="77777777" w:rsidTr="00795CF1">
                              <w:trPr>
                                <w:trHeight w:val="300"/>
                              </w:trPr>
                              <w:tc>
                                <w:tcPr>
                                  <w:tcW w:w="2900" w:type="dxa"/>
                                  <w:noWrap/>
                                  <w:hideMark/>
                                </w:tcPr>
                                <w:p w14:paraId="43E6C932" w14:textId="0E6913F5" w:rsidR="00795CF1" w:rsidRPr="00795CF1" w:rsidRDefault="00795CF1" w:rsidP="00795CF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795CF1">
                                    <w:rPr>
                                      <w:b/>
                                      <w:bCs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220" w:type="dxa"/>
                                  <w:gridSpan w:val="2"/>
                                  <w:noWrap/>
                                  <w:hideMark/>
                                </w:tcPr>
                                <w:p w14:paraId="07C15C42" w14:textId="77777777" w:rsidR="00795CF1" w:rsidRPr="00795CF1" w:rsidRDefault="00795CF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795CF1">
                                    <w:rPr>
                                      <w:b/>
                                      <w:bCs/>
                                    </w:rPr>
                                    <w:t>Gross Margin (%)</w:t>
                                  </w:r>
                                </w:p>
                              </w:tc>
                              <w:tc>
                                <w:tcPr>
                                  <w:tcW w:w="2280" w:type="dxa"/>
                                  <w:gridSpan w:val="2"/>
                                  <w:noWrap/>
                                  <w:hideMark/>
                                </w:tcPr>
                                <w:p w14:paraId="1FFD0255" w14:textId="77777777" w:rsidR="00795CF1" w:rsidRPr="00795CF1" w:rsidRDefault="00795CF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795CF1">
                                    <w:rPr>
                                      <w:b/>
                                      <w:bCs/>
                                    </w:rPr>
                                    <w:t>EBIT Margin (%)</w:t>
                                  </w:r>
                                </w:p>
                              </w:tc>
                              <w:tc>
                                <w:tcPr>
                                  <w:tcW w:w="2460" w:type="dxa"/>
                                  <w:gridSpan w:val="2"/>
                                  <w:noWrap/>
                                  <w:hideMark/>
                                </w:tcPr>
                                <w:p w14:paraId="484F2CC1" w14:textId="77777777" w:rsidR="00795CF1" w:rsidRPr="00795CF1" w:rsidRDefault="00795CF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795CF1">
                                    <w:rPr>
                                      <w:b/>
                                      <w:bCs/>
                                    </w:rPr>
                                    <w:t>Net Margin (%)</w:t>
                                  </w:r>
                                </w:p>
                              </w:tc>
                            </w:tr>
                            <w:tr w:rsidR="00795CF1" w:rsidRPr="00795CF1" w14:paraId="528E9A52" w14:textId="77777777" w:rsidTr="00795CF1">
                              <w:trPr>
                                <w:trHeight w:val="300"/>
                              </w:trPr>
                              <w:tc>
                                <w:tcPr>
                                  <w:tcW w:w="2900" w:type="dxa"/>
                                  <w:noWrap/>
                                  <w:hideMark/>
                                </w:tcPr>
                                <w:p w14:paraId="37F439D3" w14:textId="77777777" w:rsidR="00795CF1" w:rsidRPr="00795CF1" w:rsidRDefault="00795CF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795CF1">
                                    <w:rPr>
                                      <w:b/>
                                      <w:bCs/>
                                    </w:rPr>
                                    <w:t>Company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noWrap/>
                                  <w:hideMark/>
                                </w:tcPr>
                                <w:p w14:paraId="2F5B2DDE" w14:textId="77777777" w:rsidR="00795CF1" w:rsidRPr="00795CF1" w:rsidRDefault="00795CF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795CF1">
                                    <w:rPr>
                                      <w:b/>
                                      <w:bCs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071" w:type="dxa"/>
                                  <w:noWrap/>
                                  <w:hideMark/>
                                </w:tcPr>
                                <w:p w14:paraId="57FB6BCC" w14:textId="77777777" w:rsidR="00795CF1" w:rsidRPr="00795CF1" w:rsidRDefault="00795CF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795CF1">
                                    <w:rPr>
                                      <w:b/>
                                      <w:bCs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noWrap/>
                                  <w:hideMark/>
                                </w:tcPr>
                                <w:p w14:paraId="63635C41" w14:textId="77777777" w:rsidR="00795CF1" w:rsidRPr="00795CF1" w:rsidRDefault="00795CF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795CF1">
                                    <w:rPr>
                                      <w:b/>
                                      <w:bCs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noWrap/>
                                  <w:hideMark/>
                                </w:tcPr>
                                <w:p w14:paraId="75D72012" w14:textId="77777777" w:rsidR="00795CF1" w:rsidRPr="00795CF1" w:rsidRDefault="00795CF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795CF1">
                                    <w:rPr>
                                      <w:b/>
                                      <w:bCs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noWrap/>
                                  <w:hideMark/>
                                </w:tcPr>
                                <w:p w14:paraId="58F65969" w14:textId="77777777" w:rsidR="00795CF1" w:rsidRPr="00795CF1" w:rsidRDefault="00795CF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795CF1">
                                    <w:rPr>
                                      <w:b/>
                                      <w:bCs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noWrap/>
                                  <w:hideMark/>
                                </w:tcPr>
                                <w:p w14:paraId="7DD0E92F" w14:textId="77777777" w:rsidR="00795CF1" w:rsidRPr="00795CF1" w:rsidRDefault="00795CF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795CF1">
                                    <w:rPr>
                                      <w:b/>
                                      <w:bCs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795CF1" w:rsidRPr="00795CF1" w14:paraId="53FEE028" w14:textId="77777777" w:rsidTr="00795CF1">
                              <w:trPr>
                                <w:trHeight w:val="300"/>
                              </w:trPr>
                              <w:tc>
                                <w:tcPr>
                                  <w:tcW w:w="2900" w:type="dxa"/>
                                  <w:noWrap/>
                                  <w:hideMark/>
                                </w:tcPr>
                                <w:p w14:paraId="43C32B82" w14:textId="77777777" w:rsidR="00795CF1" w:rsidRPr="00795CF1" w:rsidRDefault="00795CF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795CF1">
                                    <w:rPr>
                                      <w:b/>
                                      <w:bCs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noWrap/>
                                  <w:hideMark/>
                                </w:tcPr>
                                <w:p w14:paraId="3168ED66" w14:textId="77777777" w:rsidR="00795CF1" w:rsidRPr="00795CF1" w:rsidRDefault="00795CF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795CF1">
                                    <w:rPr>
                                      <w:b/>
                                      <w:bCs/>
                                    </w:rPr>
                                    <w:t>Actual</w:t>
                                  </w:r>
                                </w:p>
                              </w:tc>
                              <w:tc>
                                <w:tcPr>
                                  <w:tcW w:w="1071" w:type="dxa"/>
                                  <w:noWrap/>
                                  <w:hideMark/>
                                </w:tcPr>
                                <w:p w14:paraId="21682D5C" w14:textId="77777777" w:rsidR="00795CF1" w:rsidRPr="00795CF1" w:rsidRDefault="00795CF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795CF1">
                                    <w:rPr>
                                      <w:b/>
                                      <w:bCs/>
                                    </w:rPr>
                                    <w:t>NTM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noWrap/>
                                  <w:hideMark/>
                                </w:tcPr>
                                <w:p w14:paraId="34A0EAF4" w14:textId="77777777" w:rsidR="00795CF1" w:rsidRPr="00795CF1" w:rsidRDefault="00795CF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795CF1">
                                    <w:rPr>
                                      <w:b/>
                                      <w:bCs/>
                                    </w:rPr>
                                    <w:t>Actual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noWrap/>
                                  <w:hideMark/>
                                </w:tcPr>
                                <w:p w14:paraId="1C6265E3" w14:textId="77777777" w:rsidR="00795CF1" w:rsidRPr="00795CF1" w:rsidRDefault="00795CF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795CF1">
                                    <w:rPr>
                                      <w:b/>
                                      <w:bCs/>
                                    </w:rPr>
                                    <w:t>NTM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noWrap/>
                                  <w:hideMark/>
                                </w:tcPr>
                                <w:p w14:paraId="05EB87BD" w14:textId="77777777" w:rsidR="00795CF1" w:rsidRPr="00795CF1" w:rsidRDefault="00795CF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795CF1">
                                    <w:rPr>
                                      <w:b/>
                                      <w:bCs/>
                                    </w:rPr>
                                    <w:t>Actual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noWrap/>
                                  <w:hideMark/>
                                </w:tcPr>
                                <w:p w14:paraId="37C32212" w14:textId="77777777" w:rsidR="00795CF1" w:rsidRPr="00795CF1" w:rsidRDefault="00795CF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795CF1">
                                    <w:rPr>
                                      <w:b/>
                                      <w:bCs/>
                                    </w:rPr>
                                    <w:t>NTM</w:t>
                                  </w:r>
                                </w:p>
                              </w:tc>
                            </w:tr>
                            <w:tr w:rsidR="00795CF1" w:rsidRPr="00795CF1" w14:paraId="5F156B55" w14:textId="77777777" w:rsidTr="00795CF1">
                              <w:trPr>
                                <w:trHeight w:val="300"/>
                              </w:trPr>
                              <w:tc>
                                <w:tcPr>
                                  <w:tcW w:w="2900" w:type="dxa"/>
                                  <w:noWrap/>
                                  <w:hideMark/>
                                </w:tcPr>
                                <w:p w14:paraId="73EA53A4" w14:textId="77777777" w:rsidR="00795CF1" w:rsidRPr="00795CF1" w:rsidRDefault="00795CF1">
                                  <w:r w:rsidRPr="00795CF1">
                                    <w:t>Zoetis A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noWrap/>
                                  <w:hideMark/>
                                </w:tcPr>
                                <w:p w14:paraId="7F97B71B" w14:textId="77777777" w:rsidR="00795CF1" w:rsidRPr="00795CF1" w:rsidRDefault="00795CF1" w:rsidP="00795CF1">
                                  <w:r w:rsidRPr="00795CF1">
                                    <w:t>68.3%</w:t>
                                  </w:r>
                                </w:p>
                              </w:tc>
                              <w:tc>
                                <w:tcPr>
                                  <w:tcW w:w="1071" w:type="dxa"/>
                                  <w:noWrap/>
                                  <w:hideMark/>
                                </w:tcPr>
                                <w:p w14:paraId="7A5882D0" w14:textId="77777777" w:rsidR="00795CF1" w:rsidRPr="00795CF1" w:rsidRDefault="00795CF1" w:rsidP="00795CF1">
                                  <w:r w:rsidRPr="00795CF1">
                                    <w:t>70.4%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noWrap/>
                                  <w:hideMark/>
                                </w:tcPr>
                                <w:p w14:paraId="309F5715" w14:textId="77777777" w:rsidR="00795CF1" w:rsidRPr="00795CF1" w:rsidRDefault="00795CF1" w:rsidP="00795CF1">
                                  <w:r w:rsidRPr="00795CF1">
                                    <w:t>36.0%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noWrap/>
                                  <w:hideMark/>
                                </w:tcPr>
                                <w:p w14:paraId="6BDC7B4C" w14:textId="77777777" w:rsidR="00795CF1" w:rsidRPr="00795CF1" w:rsidRDefault="00795CF1" w:rsidP="00795CF1">
                                  <w:r w:rsidRPr="00795CF1">
                                    <w:t>38.8%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noWrap/>
                                  <w:hideMark/>
                                </w:tcPr>
                                <w:p w14:paraId="0472F512" w14:textId="77777777" w:rsidR="00795CF1" w:rsidRPr="00795CF1" w:rsidRDefault="00795CF1" w:rsidP="00795CF1">
                                  <w:r w:rsidRPr="00795CF1">
                                    <w:t>27.4%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noWrap/>
                                  <w:hideMark/>
                                </w:tcPr>
                                <w:p w14:paraId="49305ABA" w14:textId="77777777" w:rsidR="00795CF1" w:rsidRPr="00795CF1" w:rsidRDefault="00795CF1" w:rsidP="00795CF1">
                                  <w:r w:rsidRPr="00795CF1">
                                    <w:t>29.0%</w:t>
                                  </w:r>
                                </w:p>
                              </w:tc>
                            </w:tr>
                            <w:tr w:rsidR="00795CF1" w:rsidRPr="00795CF1" w14:paraId="43480F20" w14:textId="77777777" w:rsidTr="00795CF1">
                              <w:trPr>
                                <w:trHeight w:val="300"/>
                              </w:trPr>
                              <w:tc>
                                <w:tcPr>
                                  <w:tcW w:w="2900" w:type="dxa"/>
                                  <w:noWrap/>
                                  <w:hideMark/>
                                </w:tcPr>
                                <w:p w14:paraId="53C38CF2" w14:textId="77777777" w:rsidR="00795CF1" w:rsidRPr="00795CF1" w:rsidRDefault="00795CF1" w:rsidP="00795CF1">
                                  <w:r w:rsidRPr="00795CF1">
                                    <w:t>IDEXX Laboratories Inc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noWrap/>
                                  <w:hideMark/>
                                </w:tcPr>
                                <w:p w14:paraId="1002FD6E" w14:textId="77777777" w:rsidR="00795CF1" w:rsidRPr="00795CF1" w:rsidRDefault="00795CF1" w:rsidP="00795CF1">
                                  <w:r w:rsidRPr="00795CF1">
                                    <w:t>60.1%</w:t>
                                  </w:r>
                                </w:p>
                              </w:tc>
                              <w:tc>
                                <w:tcPr>
                                  <w:tcW w:w="1071" w:type="dxa"/>
                                  <w:noWrap/>
                                  <w:hideMark/>
                                </w:tcPr>
                                <w:p w14:paraId="5DC10C72" w14:textId="77777777" w:rsidR="00795CF1" w:rsidRPr="00795CF1" w:rsidRDefault="00795CF1" w:rsidP="00795CF1">
                                  <w:r w:rsidRPr="00795CF1">
                                    <w:t>60.6%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noWrap/>
                                  <w:hideMark/>
                                </w:tcPr>
                                <w:p w14:paraId="5207670D" w14:textId="77777777" w:rsidR="00795CF1" w:rsidRPr="00795CF1" w:rsidRDefault="00795CF1" w:rsidP="00795CF1">
                                  <w:r w:rsidRPr="00795CF1">
                                    <w:t>29.9%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noWrap/>
                                  <w:hideMark/>
                                </w:tcPr>
                                <w:p w14:paraId="01093E4F" w14:textId="77777777" w:rsidR="00795CF1" w:rsidRPr="00795CF1" w:rsidRDefault="00795CF1" w:rsidP="00795CF1">
                                  <w:r w:rsidRPr="00795CF1">
                                    <w:t>30.8%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noWrap/>
                                  <w:hideMark/>
                                </w:tcPr>
                                <w:p w14:paraId="5AA81558" w14:textId="77777777" w:rsidR="00795CF1" w:rsidRPr="00795CF1" w:rsidRDefault="00795CF1" w:rsidP="00795CF1">
                                  <w:r w:rsidRPr="00795CF1">
                                    <w:t>23.3%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noWrap/>
                                  <w:hideMark/>
                                </w:tcPr>
                                <w:p w14:paraId="7D47B718" w14:textId="77777777" w:rsidR="00795CF1" w:rsidRPr="00795CF1" w:rsidRDefault="00795CF1" w:rsidP="00795CF1">
                                  <w:r w:rsidRPr="00795CF1">
                                    <w:t>23.6%</w:t>
                                  </w:r>
                                </w:p>
                              </w:tc>
                            </w:tr>
                            <w:tr w:rsidR="00795CF1" w:rsidRPr="00795CF1" w14:paraId="3259EF79" w14:textId="77777777" w:rsidTr="00795CF1">
                              <w:trPr>
                                <w:trHeight w:val="300"/>
                              </w:trPr>
                              <w:tc>
                                <w:tcPr>
                                  <w:tcW w:w="2900" w:type="dxa"/>
                                  <w:noWrap/>
                                  <w:hideMark/>
                                </w:tcPr>
                                <w:p w14:paraId="3E791EC2" w14:textId="77777777" w:rsidR="00795CF1" w:rsidRPr="00795CF1" w:rsidRDefault="00795CF1" w:rsidP="00795CF1">
                                  <w:r w:rsidRPr="00795CF1">
                                    <w:t>Elanco Animal Health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noWrap/>
                                  <w:hideMark/>
                                </w:tcPr>
                                <w:p w14:paraId="479DD40A" w14:textId="77777777" w:rsidR="00795CF1" w:rsidRPr="00795CF1" w:rsidRDefault="00795CF1" w:rsidP="00795CF1">
                                  <w:r w:rsidRPr="00795CF1">
                                    <w:t>42.7%</w:t>
                                  </w:r>
                                </w:p>
                              </w:tc>
                              <w:tc>
                                <w:tcPr>
                                  <w:tcW w:w="1071" w:type="dxa"/>
                                  <w:noWrap/>
                                  <w:hideMark/>
                                </w:tcPr>
                                <w:p w14:paraId="0CDC5C20" w14:textId="77777777" w:rsidR="00795CF1" w:rsidRPr="00795CF1" w:rsidRDefault="00795CF1" w:rsidP="00795CF1">
                                  <w:r w:rsidRPr="00795CF1">
                                    <w:t>56.2%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noWrap/>
                                  <w:hideMark/>
                                </w:tcPr>
                                <w:p w14:paraId="7CC6FEF4" w14:textId="77777777" w:rsidR="00795CF1" w:rsidRPr="00795CF1" w:rsidRDefault="00795CF1" w:rsidP="00795CF1">
                                  <w:r w:rsidRPr="00795CF1">
                                    <w:t>5.5%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noWrap/>
                                  <w:hideMark/>
                                </w:tcPr>
                                <w:p w14:paraId="792FD3D8" w14:textId="77777777" w:rsidR="00795CF1" w:rsidRPr="00795CF1" w:rsidRDefault="00795CF1" w:rsidP="00795CF1">
                                  <w:r w:rsidRPr="00795CF1">
                                    <w:t>19.4%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noWrap/>
                                  <w:hideMark/>
                                </w:tcPr>
                                <w:p w14:paraId="3ADEF364" w14:textId="77777777" w:rsidR="00795CF1" w:rsidRPr="00795CF1" w:rsidRDefault="00795CF1" w:rsidP="00795CF1">
                                  <w:r w:rsidRPr="00795CF1">
                                    <w:t>-29.8%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noWrap/>
                                  <w:hideMark/>
                                </w:tcPr>
                                <w:p w14:paraId="162C08CA" w14:textId="77777777" w:rsidR="00795CF1" w:rsidRPr="00795CF1" w:rsidRDefault="00795CF1" w:rsidP="00795CF1">
                                  <w:r w:rsidRPr="00795CF1">
                                    <w:t>10.7%</w:t>
                                  </w:r>
                                </w:p>
                              </w:tc>
                            </w:tr>
                            <w:tr w:rsidR="00795CF1" w:rsidRPr="00795CF1" w14:paraId="4D89D95C" w14:textId="77777777" w:rsidTr="00795CF1">
                              <w:trPr>
                                <w:trHeight w:val="300"/>
                              </w:trPr>
                              <w:tc>
                                <w:tcPr>
                                  <w:tcW w:w="2900" w:type="dxa"/>
                                  <w:noWrap/>
                                  <w:hideMark/>
                                </w:tcPr>
                                <w:p w14:paraId="3F44B060" w14:textId="77777777" w:rsidR="00795CF1" w:rsidRPr="00795CF1" w:rsidRDefault="00795CF1" w:rsidP="00795CF1">
                                  <w:r w:rsidRPr="00795CF1">
                                    <w:t>Merck &amp; Co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noWrap/>
                                  <w:hideMark/>
                                </w:tcPr>
                                <w:p w14:paraId="492F2E4A" w14:textId="77777777" w:rsidR="00795CF1" w:rsidRPr="00795CF1" w:rsidRDefault="00795CF1" w:rsidP="00795CF1">
                                  <w:r w:rsidRPr="00795CF1">
                                    <w:t>71.6%</w:t>
                                  </w:r>
                                </w:p>
                              </w:tc>
                              <w:tc>
                                <w:tcPr>
                                  <w:tcW w:w="1071" w:type="dxa"/>
                                  <w:noWrap/>
                                  <w:hideMark/>
                                </w:tcPr>
                                <w:p w14:paraId="320F9770" w14:textId="77777777" w:rsidR="00795CF1" w:rsidRPr="00795CF1" w:rsidRDefault="00795CF1" w:rsidP="00795CF1">
                                  <w:r w:rsidRPr="00795CF1">
                                    <w:t>80.1%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noWrap/>
                                  <w:hideMark/>
                                </w:tcPr>
                                <w:p w14:paraId="1B317344" w14:textId="77777777" w:rsidR="00795CF1" w:rsidRPr="00795CF1" w:rsidRDefault="00795CF1" w:rsidP="00795CF1">
                                  <w:r w:rsidRPr="00795CF1">
                                    <w:t>8.2%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noWrap/>
                                  <w:hideMark/>
                                </w:tcPr>
                                <w:p w14:paraId="531FA76E" w14:textId="77777777" w:rsidR="00795CF1" w:rsidRPr="00795CF1" w:rsidRDefault="00795CF1" w:rsidP="00795CF1">
                                  <w:r w:rsidRPr="00795CF1">
                                    <w:t>41.8%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noWrap/>
                                  <w:hideMark/>
                                </w:tcPr>
                                <w:p w14:paraId="00671BDA" w14:textId="77777777" w:rsidR="00795CF1" w:rsidRPr="00795CF1" w:rsidRDefault="00795CF1" w:rsidP="00795CF1">
                                  <w:r w:rsidRPr="00795CF1">
                                    <w:t>3.8%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noWrap/>
                                  <w:hideMark/>
                                </w:tcPr>
                                <w:p w14:paraId="0EA43B76" w14:textId="77777777" w:rsidR="00795CF1" w:rsidRPr="00795CF1" w:rsidRDefault="00795CF1" w:rsidP="00795CF1">
                                  <w:r w:rsidRPr="00795CF1">
                                    <w:t>35.3%</w:t>
                                  </w:r>
                                </w:p>
                              </w:tc>
                            </w:tr>
                            <w:tr w:rsidR="00795CF1" w:rsidRPr="00795CF1" w14:paraId="1088AF2F" w14:textId="77777777" w:rsidTr="00795CF1">
                              <w:trPr>
                                <w:trHeight w:val="300"/>
                              </w:trPr>
                              <w:tc>
                                <w:tcPr>
                                  <w:tcW w:w="2900" w:type="dxa"/>
                                  <w:noWrap/>
                                  <w:hideMark/>
                                </w:tcPr>
                                <w:p w14:paraId="3C648F2C" w14:textId="77777777" w:rsidR="00795CF1" w:rsidRPr="00795CF1" w:rsidRDefault="00795CF1" w:rsidP="00795CF1">
                                  <w:r w:rsidRPr="00795CF1">
                                    <w:t>Phibro Animal Health A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noWrap/>
                                  <w:hideMark/>
                                </w:tcPr>
                                <w:p w14:paraId="78D5547C" w14:textId="77777777" w:rsidR="00795CF1" w:rsidRPr="00795CF1" w:rsidRDefault="00795CF1" w:rsidP="00795CF1">
                                  <w:r w:rsidRPr="00795CF1">
                                    <w:t>30.2%</w:t>
                                  </w:r>
                                </w:p>
                              </w:tc>
                              <w:tc>
                                <w:tcPr>
                                  <w:tcW w:w="1071" w:type="dxa"/>
                                  <w:noWrap/>
                                  <w:hideMark/>
                                </w:tcPr>
                                <w:p w14:paraId="2B172085" w14:textId="77777777" w:rsidR="00795CF1" w:rsidRPr="00795CF1" w:rsidRDefault="00795CF1" w:rsidP="00795CF1">
                                  <w:r w:rsidRPr="00795CF1"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noWrap/>
                                  <w:hideMark/>
                                </w:tcPr>
                                <w:p w14:paraId="31475161" w14:textId="77777777" w:rsidR="00795CF1" w:rsidRPr="00795CF1" w:rsidRDefault="00795CF1" w:rsidP="00795CF1">
                                  <w:r w:rsidRPr="00795CF1">
                                    <w:t>5.9%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noWrap/>
                                  <w:hideMark/>
                                </w:tcPr>
                                <w:p w14:paraId="1809BF85" w14:textId="77777777" w:rsidR="00795CF1" w:rsidRPr="00795CF1" w:rsidRDefault="00795CF1" w:rsidP="00795CF1">
                                  <w:r w:rsidRPr="00795CF1">
                                    <w:t>8.9%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noWrap/>
                                  <w:hideMark/>
                                </w:tcPr>
                                <w:p w14:paraId="49051D85" w14:textId="77777777" w:rsidR="00795CF1" w:rsidRPr="00795CF1" w:rsidRDefault="00795CF1" w:rsidP="00795CF1">
                                  <w:r w:rsidRPr="00795CF1">
                                    <w:t>1.3%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noWrap/>
                                  <w:hideMark/>
                                </w:tcPr>
                                <w:p w14:paraId="644A46BD" w14:textId="77777777" w:rsidR="00795CF1" w:rsidRPr="00795CF1" w:rsidRDefault="00795CF1" w:rsidP="00795CF1">
                                  <w:r w:rsidRPr="00795CF1">
                                    <w:t>4.1%</w:t>
                                  </w:r>
                                </w:p>
                              </w:tc>
                            </w:tr>
                            <w:tr w:rsidR="00795CF1" w:rsidRPr="00795CF1" w14:paraId="10F7AF21" w14:textId="77777777" w:rsidTr="00795CF1">
                              <w:trPr>
                                <w:trHeight w:val="300"/>
                              </w:trPr>
                              <w:tc>
                                <w:tcPr>
                                  <w:tcW w:w="2900" w:type="dxa"/>
                                  <w:noWrap/>
                                  <w:hideMark/>
                                </w:tcPr>
                                <w:p w14:paraId="66B54E7A" w14:textId="77777777" w:rsidR="00795CF1" w:rsidRPr="00795CF1" w:rsidRDefault="00795CF1" w:rsidP="00795CF1">
                                  <w:r w:rsidRPr="00795CF1">
                                    <w:t>Average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noWrap/>
                                  <w:hideMark/>
                                </w:tcPr>
                                <w:p w14:paraId="54908532" w14:textId="77777777" w:rsidR="00795CF1" w:rsidRPr="00795CF1" w:rsidRDefault="00795CF1" w:rsidP="00795CF1">
                                  <w:r w:rsidRPr="00795CF1">
                                    <w:t>54.6%</w:t>
                                  </w:r>
                                </w:p>
                              </w:tc>
                              <w:tc>
                                <w:tcPr>
                                  <w:tcW w:w="1071" w:type="dxa"/>
                                  <w:noWrap/>
                                  <w:hideMark/>
                                </w:tcPr>
                                <w:p w14:paraId="4752B810" w14:textId="77777777" w:rsidR="00795CF1" w:rsidRPr="00795CF1" w:rsidRDefault="00795CF1" w:rsidP="00795CF1">
                                  <w:r w:rsidRPr="00795CF1">
                                    <w:t>66.8%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noWrap/>
                                  <w:hideMark/>
                                </w:tcPr>
                                <w:p w14:paraId="4B6C230A" w14:textId="77777777" w:rsidR="00795CF1" w:rsidRPr="00795CF1" w:rsidRDefault="00795CF1" w:rsidP="00795CF1">
                                  <w:r w:rsidRPr="00795CF1">
                                    <w:t>17.1%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noWrap/>
                                  <w:hideMark/>
                                </w:tcPr>
                                <w:p w14:paraId="0E891FB0" w14:textId="77777777" w:rsidR="00795CF1" w:rsidRPr="00795CF1" w:rsidRDefault="00795CF1" w:rsidP="00795CF1">
                                  <w:r w:rsidRPr="00795CF1">
                                    <w:t>27.9%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noWrap/>
                                  <w:hideMark/>
                                </w:tcPr>
                                <w:p w14:paraId="3D914960" w14:textId="77777777" w:rsidR="00795CF1" w:rsidRPr="00795CF1" w:rsidRDefault="00795CF1" w:rsidP="00795CF1">
                                  <w:r w:rsidRPr="00795CF1">
                                    <w:t>5.2%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noWrap/>
                                  <w:hideMark/>
                                </w:tcPr>
                                <w:p w14:paraId="09B8C8B0" w14:textId="77777777" w:rsidR="00795CF1" w:rsidRPr="00795CF1" w:rsidRDefault="00795CF1" w:rsidP="00795CF1">
                                  <w:r w:rsidRPr="00795CF1">
                                    <w:t>20.5%</w:t>
                                  </w:r>
                                </w:p>
                              </w:tc>
                            </w:tr>
                            <w:tr w:rsidR="00795CF1" w:rsidRPr="00795CF1" w14:paraId="5EDF8EE5" w14:textId="77777777" w:rsidTr="00795CF1">
                              <w:trPr>
                                <w:trHeight w:val="300"/>
                              </w:trPr>
                              <w:tc>
                                <w:tcPr>
                                  <w:tcW w:w="2900" w:type="dxa"/>
                                  <w:noWrap/>
                                  <w:hideMark/>
                                </w:tcPr>
                                <w:p w14:paraId="09063865" w14:textId="77777777" w:rsidR="00795CF1" w:rsidRPr="00795CF1" w:rsidRDefault="00795CF1" w:rsidP="00795CF1">
                                  <w:r w:rsidRPr="00795CF1">
                                    <w:t>Median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noWrap/>
                                  <w:hideMark/>
                                </w:tcPr>
                                <w:p w14:paraId="4EAE1F08" w14:textId="77777777" w:rsidR="00795CF1" w:rsidRPr="00795CF1" w:rsidRDefault="00795CF1" w:rsidP="00795CF1">
                                  <w:r w:rsidRPr="00795CF1">
                                    <w:t>60.1%</w:t>
                                  </w:r>
                                </w:p>
                              </w:tc>
                              <w:tc>
                                <w:tcPr>
                                  <w:tcW w:w="1071" w:type="dxa"/>
                                  <w:noWrap/>
                                  <w:hideMark/>
                                </w:tcPr>
                                <w:p w14:paraId="08E9536C" w14:textId="77777777" w:rsidR="00795CF1" w:rsidRPr="00795CF1" w:rsidRDefault="00795CF1" w:rsidP="00795CF1">
                                  <w:r w:rsidRPr="00795CF1">
                                    <w:t>65.5%</w:t>
                                  </w:r>
                                </w:p>
                              </w:tc>
                              <w:tc>
                                <w:tcPr>
                                  <w:tcW w:w="1180" w:type="dxa"/>
                                  <w:noWrap/>
                                  <w:hideMark/>
                                </w:tcPr>
                                <w:p w14:paraId="7A31FDB8" w14:textId="77777777" w:rsidR="00795CF1" w:rsidRPr="00795CF1" w:rsidRDefault="00795CF1" w:rsidP="00795CF1">
                                  <w:r w:rsidRPr="00795CF1">
                                    <w:t>8.2%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noWrap/>
                                  <w:hideMark/>
                                </w:tcPr>
                                <w:p w14:paraId="6ADF717B" w14:textId="77777777" w:rsidR="00795CF1" w:rsidRPr="00795CF1" w:rsidRDefault="00795CF1" w:rsidP="00795CF1">
                                  <w:r w:rsidRPr="00795CF1">
                                    <w:t>30.8%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noWrap/>
                                  <w:hideMark/>
                                </w:tcPr>
                                <w:p w14:paraId="19115C6B" w14:textId="77777777" w:rsidR="00795CF1" w:rsidRPr="00795CF1" w:rsidRDefault="00795CF1" w:rsidP="00795CF1">
                                  <w:r w:rsidRPr="00795CF1">
                                    <w:t>3.8%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noWrap/>
                                  <w:hideMark/>
                                </w:tcPr>
                                <w:p w14:paraId="4A133B87" w14:textId="77777777" w:rsidR="00795CF1" w:rsidRPr="00795CF1" w:rsidRDefault="00795CF1" w:rsidP="00795CF1">
                                  <w:r w:rsidRPr="00795CF1">
                                    <w:t>23.6%</w:t>
                                  </w:r>
                                </w:p>
                              </w:tc>
                            </w:tr>
                          </w:tbl>
                          <w:p w14:paraId="68708E45" w14:textId="4FDA19A3" w:rsidR="009521C2" w:rsidRDefault="00795CF1" w:rsidP="009521C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68CF77" id="_x0000_s1034" type="#_x0000_t202" style="width:509.3pt;height:41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" filled="f" strokecolor="white [3212]" strokeweight=".5pt">
                <v:textbox>
                  <w:txbxContent>
                    <w:p w14:paraId="18F70EE1" w14:textId="07AA85F7" w:rsidR="00795CF1" w:rsidRDefault="00795CF1" w:rsidP="009521C2">
                      <w:r>
                        <w:fldChar w:fldCharType="begin"/>
                      </w:r>
                      <w:r>
                        <w:instrText xml:space="preserve"> LINK Excel.Sheet.12 "C:\\Users\\ASUS\\Downloads\\下载 (1).xlsx" "ZTS-US!R29C1:R38C5" \a \f 5 \h  \* MERGEFORMAT </w:instrText>
                      </w:r>
                      <w:r>
                        <w:fldChar w:fldCharType="separate"/>
                      </w:r>
                    </w:p>
                    <w:tbl>
                      <w:tblPr>
                        <w:tblStyle w:val="TableGrid"/>
                        <w:tblW w:w="7400" w:type="dxa"/>
                        <w:tblLook w:val="04A0" w:firstRow="1" w:lastRow="0" w:firstColumn="1" w:lastColumn="0" w:noHBand="0" w:noVBand="1"/>
                      </w:tblPr>
                      <w:tblGrid>
                        <w:gridCol w:w="2900"/>
                        <w:gridCol w:w="1060"/>
                        <w:gridCol w:w="1160"/>
                        <w:gridCol w:w="940"/>
                        <w:gridCol w:w="1340"/>
                      </w:tblGrid>
                      <w:tr w:rsidR="00795CF1" w:rsidRPr="00795CF1" w14:paraId="23884B22" w14:textId="77777777" w:rsidTr="00795CF1">
                        <w:trPr>
                          <w:trHeight w:val="300"/>
                        </w:trPr>
                        <w:tc>
                          <w:tcPr>
                            <w:tcW w:w="2900" w:type="dxa"/>
                            <w:noWrap/>
                            <w:hideMark/>
                          </w:tcPr>
                          <w:p w14:paraId="7D215CB5" w14:textId="69A5CEAF" w:rsidR="00795CF1" w:rsidRPr="00795CF1" w:rsidRDefault="00795CF1" w:rsidP="00795CF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95CF1">
                              <w:rPr>
                                <w:b/>
                                <w:bCs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060" w:type="dxa"/>
                            <w:noWrap/>
                            <w:hideMark/>
                          </w:tcPr>
                          <w:p w14:paraId="03EE746F" w14:textId="77777777" w:rsidR="00795CF1" w:rsidRPr="00795CF1" w:rsidRDefault="00795CF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95CF1">
                              <w:rPr>
                                <w:b/>
                                <w:bCs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160" w:type="dxa"/>
                            <w:noWrap/>
                            <w:hideMark/>
                          </w:tcPr>
                          <w:p w14:paraId="6DF5705B" w14:textId="77777777" w:rsidR="00795CF1" w:rsidRPr="00795CF1" w:rsidRDefault="00795CF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95CF1">
                              <w:rPr>
                                <w:b/>
                                <w:bCs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940" w:type="dxa"/>
                            <w:noWrap/>
                            <w:hideMark/>
                          </w:tcPr>
                          <w:p w14:paraId="7BE44F70" w14:textId="77777777" w:rsidR="00795CF1" w:rsidRPr="00795CF1" w:rsidRDefault="00795CF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95CF1">
                              <w:rPr>
                                <w:b/>
                                <w:bCs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340" w:type="dxa"/>
                            <w:noWrap/>
                            <w:hideMark/>
                          </w:tcPr>
                          <w:p w14:paraId="00C8699D" w14:textId="77777777" w:rsidR="00795CF1" w:rsidRPr="00795CF1" w:rsidRDefault="00795CF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95CF1">
                              <w:rPr>
                                <w:b/>
                                <w:bCs/>
                              </w:rPr>
                              <w:t>Total</w:t>
                            </w:r>
                          </w:p>
                        </w:tc>
                      </w:tr>
                      <w:tr w:rsidR="00795CF1" w:rsidRPr="00795CF1" w14:paraId="69DBCD23" w14:textId="77777777" w:rsidTr="00795CF1">
                        <w:trPr>
                          <w:trHeight w:val="300"/>
                        </w:trPr>
                        <w:tc>
                          <w:tcPr>
                            <w:tcW w:w="2900" w:type="dxa"/>
                            <w:noWrap/>
                            <w:hideMark/>
                          </w:tcPr>
                          <w:p w14:paraId="3EB71971" w14:textId="77777777" w:rsidR="00795CF1" w:rsidRPr="00795CF1" w:rsidRDefault="00795CF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95CF1">
                              <w:rPr>
                                <w:b/>
                                <w:bCs/>
                              </w:rPr>
                              <w:t>Company</w:t>
                            </w:r>
                          </w:p>
                        </w:tc>
                        <w:tc>
                          <w:tcPr>
                            <w:tcW w:w="1060" w:type="dxa"/>
                            <w:noWrap/>
                            <w:hideMark/>
                          </w:tcPr>
                          <w:p w14:paraId="1157CAF9" w14:textId="77777777" w:rsidR="00795CF1" w:rsidRPr="00795CF1" w:rsidRDefault="00795CF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95CF1">
                              <w:rPr>
                                <w:b/>
                                <w:bCs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160" w:type="dxa"/>
                            <w:noWrap/>
                            <w:hideMark/>
                          </w:tcPr>
                          <w:p w14:paraId="70127631" w14:textId="77777777" w:rsidR="00795CF1" w:rsidRPr="00795CF1" w:rsidRDefault="00795CF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95CF1">
                              <w:rPr>
                                <w:b/>
                                <w:bCs/>
                              </w:rPr>
                              <w:t>ROA</w:t>
                            </w:r>
                          </w:p>
                        </w:tc>
                        <w:tc>
                          <w:tcPr>
                            <w:tcW w:w="940" w:type="dxa"/>
                            <w:noWrap/>
                            <w:hideMark/>
                          </w:tcPr>
                          <w:p w14:paraId="0F4D1770" w14:textId="77777777" w:rsidR="00795CF1" w:rsidRPr="00795CF1" w:rsidRDefault="00795CF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95CF1">
                              <w:rPr>
                                <w:b/>
                                <w:bCs/>
                              </w:rPr>
                              <w:t>ROA</w:t>
                            </w:r>
                          </w:p>
                        </w:tc>
                        <w:tc>
                          <w:tcPr>
                            <w:tcW w:w="1340" w:type="dxa"/>
                            <w:noWrap/>
                            <w:hideMark/>
                          </w:tcPr>
                          <w:p w14:paraId="1B88CAE1" w14:textId="77777777" w:rsidR="00795CF1" w:rsidRPr="00795CF1" w:rsidRDefault="00795CF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95CF1">
                              <w:rPr>
                                <w:b/>
                                <w:bCs/>
                              </w:rPr>
                              <w:t>Asset</w:t>
                            </w:r>
                          </w:p>
                        </w:tc>
                      </w:tr>
                      <w:tr w:rsidR="00795CF1" w:rsidRPr="00795CF1" w14:paraId="7DCB6C59" w14:textId="77777777" w:rsidTr="00795CF1">
                        <w:trPr>
                          <w:trHeight w:val="300"/>
                        </w:trPr>
                        <w:tc>
                          <w:tcPr>
                            <w:tcW w:w="2900" w:type="dxa"/>
                            <w:noWrap/>
                            <w:hideMark/>
                          </w:tcPr>
                          <w:p w14:paraId="3059A8C8" w14:textId="77777777" w:rsidR="00795CF1" w:rsidRPr="00795CF1" w:rsidRDefault="00795CF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95CF1">
                              <w:rPr>
                                <w:b/>
                                <w:bCs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1060" w:type="dxa"/>
                            <w:noWrap/>
                            <w:hideMark/>
                          </w:tcPr>
                          <w:p w14:paraId="7AACDE2A" w14:textId="77777777" w:rsidR="00795CF1" w:rsidRPr="00795CF1" w:rsidRDefault="00795CF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95CF1">
                              <w:rPr>
                                <w:b/>
                                <w:bCs/>
                              </w:rPr>
                              <w:t>ROA (%)</w:t>
                            </w:r>
                          </w:p>
                        </w:tc>
                        <w:tc>
                          <w:tcPr>
                            <w:tcW w:w="1160" w:type="dxa"/>
                            <w:noWrap/>
                            <w:hideMark/>
                          </w:tcPr>
                          <w:p w14:paraId="54D3E578" w14:textId="77777777" w:rsidR="00795CF1" w:rsidRPr="00795CF1" w:rsidRDefault="00795CF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95CF1">
                              <w:rPr>
                                <w:b/>
                                <w:bCs/>
                              </w:rPr>
                              <w:t>FY1 (%)</w:t>
                            </w:r>
                          </w:p>
                        </w:tc>
                        <w:tc>
                          <w:tcPr>
                            <w:tcW w:w="940" w:type="dxa"/>
                            <w:noWrap/>
                            <w:hideMark/>
                          </w:tcPr>
                          <w:p w14:paraId="6017224E" w14:textId="77777777" w:rsidR="00795CF1" w:rsidRPr="00795CF1" w:rsidRDefault="00795CF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95CF1">
                              <w:rPr>
                                <w:b/>
                                <w:bCs/>
                              </w:rPr>
                              <w:t>FY2 (%)</w:t>
                            </w:r>
                          </w:p>
                        </w:tc>
                        <w:tc>
                          <w:tcPr>
                            <w:tcW w:w="1340" w:type="dxa"/>
                            <w:noWrap/>
                            <w:hideMark/>
                          </w:tcPr>
                          <w:p w14:paraId="728BF1E2" w14:textId="77777777" w:rsidR="00795CF1" w:rsidRPr="00795CF1" w:rsidRDefault="00795CF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95CF1">
                              <w:rPr>
                                <w:b/>
                                <w:bCs/>
                              </w:rPr>
                              <w:t>Turnover (x)</w:t>
                            </w:r>
                          </w:p>
                        </w:tc>
                      </w:tr>
                      <w:tr w:rsidR="00795CF1" w:rsidRPr="00795CF1" w14:paraId="13A1A746" w14:textId="77777777" w:rsidTr="00795CF1">
                        <w:trPr>
                          <w:trHeight w:val="300"/>
                        </w:trPr>
                        <w:tc>
                          <w:tcPr>
                            <w:tcW w:w="2900" w:type="dxa"/>
                            <w:noWrap/>
                            <w:hideMark/>
                          </w:tcPr>
                          <w:p w14:paraId="00089F47" w14:textId="77777777" w:rsidR="00795CF1" w:rsidRPr="00795CF1" w:rsidRDefault="00795CF1">
                            <w:r w:rsidRPr="00795CF1">
                              <w:t>Zoetis A</w:t>
                            </w:r>
                          </w:p>
                        </w:tc>
                        <w:tc>
                          <w:tcPr>
                            <w:tcW w:w="1060" w:type="dxa"/>
                            <w:noWrap/>
                            <w:hideMark/>
                          </w:tcPr>
                          <w:p w14:paraId="65D30D87" w14:textId="77777777" w:rsidR="00795CF1" w:rsidRPr="00795CF1" w:rsidRDefault="00795CF1" w:rsidP="00795CF1">
                            <w:r w:rsidRPr="00795CF1">
                              <w:t>17.0%</w:t>
                            </w:r>
                          </w:p>
                        </w:tc>
                        <w:tc>
                          <w:tcPr>
                            <w:tcW w:w="1160" w:type="dxa"/>
                            <w:noWrap/>
                            <w:hideMark/>
                          </w:tcPr>
                          <w:p w14:paraId="6CBAF0B9" w14:textId="77777777" w:rsidR="00795CF1" w:rsidRPr="00795CF1" w:rsidRDefault="00795CF1" w:rsidP="00795CF1">
                            <w:r w:rsidRPr="00795CF1">
                              <w:t>17.4%</w:t>
                            </w:r>
                          </w:p>
                        </w:tc>
                        <w:tc>
                          <w:tcPr>
                            <w:tcW w:w="940" w:type="dxa"/>
                            <w:noWrap/>
                            <w:hideMark/>
                          </w:tcPr>
                          <w:p w14:paraId="5AB1DA46" w14:textId="77777777" w:rsidR="00795CF1" w:rsidRPr="00795CF1" w:rsidRDefault="00795CF1" w:rsidP="00795CF1">
                            <w:r w:rsidRPr="00795CF1">
                              <w:t>18.0%</w:t>
                            </w:r>
                          </w:p>
                        </w:tc>
                        <w:tc>
                          <w:tcPr>
                            <w:tcW w:w="1340" w:type="dxa"/>
                            <w:noWrap/>
                            <w:hideMark/>
                          </w:tcPr>
                          <w:p w14:paraId="740F8D03" w14:textId="77777777" w:rsidR="00795CF1" w:rsidRPr="00795CF1" w:rsidRDefault="00795CF1" w:rsidP="00795CF1">
                            <w:r w:rsidRPr="00795CF1">
                              <w:t>0.62x</w:t>
                            </w:r>
                          </w:p>
                        </w:tc>
                      </w:tr>
                      <w:tr w:rsidR="00795CF1" w:rsidRPr="00795CF1" w14:paraId="0322813A" w14:textId="77777777" w:rsidTr="00795CF1">
                        <w:trPr>
                          <w:trHeight w:val="300"/>
                        </w:trPr>
                        <w:tc>
                          <w:tcPr>
                            <w:tcW w:w="2900" w:type="dxa"/>
                            <w:noWrap/>
                            <w:hideMark/>
                          </w:tcPr>
                          <w:p w14:paraId="3B9AF395" w14:textId="77777777" w:rsidR="00795CF1" w:rsidRPr="00795CF1" w:rsidRDefault="00795CF1" w:rsidP="00795CF1">
                            <w:r w:rsidRPr="00795CF1">
                              <w:t>IDEXX Laboratories Inc</w:t>
                            </w:r>
                          </w:p>
                        </w:tc>
                        <w:tc>
                          <w:tcPr>
                            <w:tcW w:w="1060" w:type="dxa"/>
                            <w:noWrap/>
                            <w:hideMark/>
                          </w:tcPr>
                          <w:p w14:paraId="427F7C16" w14:textId="77777777" w:rsidR="00795CF1" w:rsidRPr="00795CF1" w:rsidRDefault="00795CF1" w:rsidP="00795CF1">
                            <w:r w:rsidRPr="00795CF1">
                              <w:t>28.1%</w:t>
                            </w:r>
                          </w:p>
                        </w:tc>
                        <w:tc>
                          <w:tcPr>
                            <w:tcW w:w="1160" w:type="dxa"/>
                            <w:noWrap/>
                            <w:hideMark/>
                          </w:tcPr>
                          <w:p w14:paraId="2FC8337B" w14:textId="77777777" w:rsidR="00795CF1" w:rsidRPr="00795CF1" w:rsidRDefault="00795CF1" w:rsidP="00795CF1">
                            <w:r w:rsidRPr="00795CF1">
                              <w:t>27.1%</w:t>
                            </w:r>
                          </w:p>
                        </w:tc>
                        <w:tc>
                          <w:tcPr>
                            <w:tcW w:w="940" w:type="dxa"/>
                            <w:noWrap/>
                            <w:hideMark/>
                          </w:tcPr>
                          <w:p w14:paraId="2E6BC735" w14:textId="77777777" w:rsidR="00795CF1" w:rsidRPr="00795CF1" w:rsidRDefault="00795CF1" w:rsidP="00795CF1">
                            <w:r w:rsidRPr="00795CF1">
                              <w:t>27.9%</w:t>
                            </w:r>
                          </w:p>
                        </w:tc>
                        <w:tc>
                          <w:tcPr>
                            <w:tcW w:w="1340" w:type="dxa"/>
                            <w:noWrap/>
                            <w:hideMark/>
                          </w:tcPr>
                          <w:p w14:paraId="77C607B4" w14:textId="77777777" w:rsidR="00795CF1" w:rsidRPr="00795CF1" w:rsidRDefault="00795CF1" w:rsidP="00795CF1">
                            <w:r w:rsidRPr="00795CF1">
                              <w:t>1.21x</w:t>
                            </w:r>
                          </w:p>
                        </w:tc>
                      </w:tr>
                      <w:tr w:rsidR="00795CF1" w:rsidRPr="00795CF1" w14:paraId="6B906833" w14:textId="77777777" w:rsidTr="00795CF1">
                        <w:trPr>
                          <w:trHeight w:val="300"/>
                        </w:trPr>
                        <w:tc>
                          <w:tcPr>
                            <w:tcW w:w="2900" w:type="dxa"/>
                            <w:noWrap/>
                            <w:hideMark/>
                          </w:tcPr>
                          <w:p w14:paraId="5DC432DC" w14:textId="77777777" w:rsidR="00795CF1" w:rsidRPr="00795CF1" w:rsidRDefault="00795CF1" w:rsidP="00795CF1">
                            <w:r w:rsidRPr="00795CF1">
                              <w:t>Elanco Animal Health</w:t>
                            </w:r>
                          </w:p>
                        </w:tc>
                        <w:tc>
                          <w:tcPr>
                            <w:tcW w:w="1060" w:type="dxa"/>
                            <w:noWrap/>
                            <w:hideMark/>
                          </w:tcPr>
                          <w:p w14:paraId="4AE002E2" w14:textId="77777777" w:rsidR="00795CF1" w:rsidRPr="00795CF1" w:rsidRDefault="00795CF1" w:rsidP="00795CF1">
                            <w:r w:rsidRPr="00795CF1">
                              <w:t>-8.7%</w:t>
                            </w:r>
                          </w:p>
                        </w:tc>
                        <w:tc>
                          <w:tcPr>
                            <w:tcW w:w="1160" w:type="dxa"/>
                            <w:noWrap/>
                            <w:hideMark/>
                          </w:tcPr>
                          <w:p w14:paraId="0EDB643B" w14:textId="77777777" w:rsidR="00795CF1" w:rsidRPr="00795CF1" w:rsidRDefault="00795CF1" w:rsidP="00795CF1">
                            <w:r w:rsidRPr="00795CF1">
                              <w:t>3.2%</w:t>
                            </w:r>
                          </w:p>
                        </w:tc>
                        <w:tc>
                          <w:tcPr>
                            <w:tcW w:w="940" w:type="dxa"/>
                            <w:noWrap/>
                            <w:hideMark/>
                          </w:tcPr>
                          <w:p w14:paraId="11A0F3E4" w14:textId="77777777" w:rsidR="00795CF1" w:rsidRPr="00795CF1" w:rsidRDefault="00795CF1" w:rsidP="00795CF1">
                            <w:r w:rsidRPr="00795CF1">
                              <w:t>3.6%</w:t>
                            </w:r>
                          </w:p>
                        </w:tc>
                        <w:tc>
                          <w:tcPr>
                            <w:tcW w:w="1340" w:type="dxa"/>
                            <w:noWrap/>
                            <w:hideMark/>
                          </w:tcPr>
                          <w:p w14:paraId="66B93E1A" w14:textId="77777777" w:rsidR="00795CF1" w:rsidRPr="00795CF1" w:rsidRDefault="00795CF1" w:rsidP="00795CF1">
                            <w:r w:rsidRPr="00795CF1">
                              <w:t>0.29x</w:t>
                            </w:r>
                          </w:p>
                        </w:tc>
                      </w:tr>
                      <w:tr w:rsidR="00795CF1" w:rsidRPr="00795CF1" w14:paraId="1BE7E45B" w14:textId="77777777" w:rsidTr="00795CF1">
                        <w:trPr>
                          <w:trHeight w:val="300"/>
                        </w:trPr>
                        <w:tc>
                          <w:tcPr>
                            <w:tcW w:w="2900" w:type="dxa"/>
                            <w:noWrap/>
                            <w:hideMark/>
                          </w:tcPr>
                          <w:p w14:paraId="1DFA56EE" w14:textId="77777777" w:rsidR="00795CF1" w:rsidRPr="00795CF1" w:rsidRDefault="00795CF1" w:rsidP="00795CF1">
                            <w:r w:rsidRPr="00795CF1">
                              <w:t>Merck &amp; Co</w:t>
                            </w:r>
                          </w:p>
                        </w:tc>
                        <w:tc>
                          <w:tcPr>
                            <w:tcW w:w="1060" w:type="dxa"/>
                            <w:noWrap/>
                            <w:hideMark/>
                          </w:tcPr>
                          <w:p w14:paraId="27E5993E" w14:textId="77777777" w:rsidR="00795CF1" w:rsidRPr="00795CF1" w:rsidRDefault="00795CF1" w:rsidP="00795CF1">
                            <w:r w:rsidRPr="00795CF1">
                              <w:t>2.2%</w:t>
                            </w:r>
                          </w:p>
                        </w:tc>
                        <w:tc>
                          <w:tcPr>
                            <w:tcW w:w="1160" w:type="dxa"/>
                            <w:noWrap/>
                            <w:hideMark/>
                          </w:tcPr>
                          <w:p w14:paraId="2E349C84" w14:textId="77777777" w:rsidR="00795CF1" w:rsidRPr="00795CF1" w:rsidRDefault="00795CF1" w:rsidP="00795CF1">
                            <w:r w:rsidRPr="00795CF1">
                              <w:t>18.8%</w:t>
                            </w:r>
                          </w:p>
                        </w:tc>
                        <w:tc>
                          <w:tcPr>
                            <w:tcW w:w="940" w:type="dxa"/>
                            <w:noWrap/>
                            <w:hideMark/>
                          </w:tcPr>
                          <w:p w14:paraId="33654840" w14:textId="77777777" w:rsidR="00795CF1" w:rsidRPr="00795CF1" w:rsidRDefault="00795CF1" w:rsidP="00795CF1">
                            <w:r w:rsidRPr="00795CF1">
                              <w:t>19.1%</w:t>
                            </w:r>
                          </w:p>
                        </w:tc>
                        <w:tc>
                          <w:tcPr>
                            <w:tcW w:w="1340" w:type="dxa"/>
                            <w:noWrap/>
                            <w:hideMark/>
                          </w:tcPr>
                          <w:p w14:paraId="4F917FFD" w14:textId="77777777" w:rsidR="00795CF1" w:rsidRPr="00795CF1" w:rsidRDefault="00795CF1" w:rsidP="00795CF1">
                            <w:r w:rsidRPr="00795CF1">
                              <w:t>0.57x</w:t>
                            </w:r>
                          </w:p>
                        </w:tc>
                      </w:tr>
                      <w:tr w:rsidR="00795CF1" w:rsidRPr="00795CF1" w14:paraId="501C8C0D" w14:textId="77777777" w:rsidTr="00795CF1">
                        <w:trPr>
                          <w:trHeight w:val="300"/>
                        </w:trPr>
                        <w:tc>
                          <w:tcPr>
                            <w:tcW w:w="2900" w:type="dxa"/>
                            <w:noWrap/>
                            <w:hideMark/>
                          </w:tcPr>
                          <w:p w14:paraId="2A302990" w14:textId="77777777" w:rsidR="00795CF1" w:rsidRPr="00795CF1" w:rsidRDefault="00795CF1" w:rsidP="00795CF1">
                            <w:r w:rsidRPr="00795CF1">
                              <w:t>Phibro Animal Health A</w:t>
                            </w:r>
                          </w:p>
                        </w:tc>
                        <w:tc>
                          <w:tcPr>
                            <w:tcW w:w="1060" w:type="dxa"/>
                            <w:noWrap/>
                            <w:hideMark/>
                          </w:tcPr>
                          <w:p w14:paraId="14B73D20" w14:textId="77777777" w:rsidR="00795CF1" w:rsidRPr="00795CF1" w:rsidRDefault="00795CF1" w:rsidP="00795CF1">
                            <w:r w:rsidRPr="00795CF1">
                              <w:t>1.4%</w:t>
                            </w:r>
                          </w:p>
                        </w:tc>
                        <w:tc>
                          <w:tcPr>
                            <w:tcW w:w="1160" w:type="dxa"/>
                            <w:noWrap/>
                            <w:hideMark/>
                          </w:tcPr>
                          <w:p w14:paraId="54B0B6DC" w14:textId="77777777" w:rsidR="00795CF1" w:rsidRPr="00795CF1" w:rsidRDefault="00795CF1" w:rsidP="00795CF1">
                            <w:r w:rsidRPr="00795CF1">
                              <w:t>-</w:t>
                            </w:r>
                          </w:p>
                        </w:tc>
                        <w:tc>
                          <w:tcPr>
                            <w:tcW w:w="940" w:type="dxa"/>
                            <w:noWrap/>
                            <w:hideMark/>
                          </w:tcPr>
                          <w:p w14:paraId="1A6405A4" w14:textId="77777777" w:rsidR="00795CF1" w:rsidRPr="00795CF1" w:rsidRDefault="00795CF1">
                            <w:r w:rsidRPr="00795CF1">
                              <w:t>-</w:t>
                            </w:r>
                          </w:p>
                        </w:tc>
                        <w:tc>
                          <w:tcPr>
                            <w:tcW w:w="1340" w:type="dxa"/>
                            <w:noWrap/>
                            <w:hideMark/>
                          </w:tcPr>
                          <w:p w14:paraId="0A3937C1" w14:textId="77777777" w:rsidR="00795CF1" w:rsidRPr="00795CF1" w:rsidRDefault="00795CF1" w:rsidP="00795CF1">
                            <w:r w:rsidRPr="00795CF1">
                              <w:t>1.03x</w:t>
                            </w:r>
                          </w:p>
                        </w:tc>
                      </w:tr>
                      <w:tr w:rsidR="00795CF1" w:rsidRPr="00795CF1" w14:paraId="1E3E833B" w14:textId="77777777" w:rsidTr="00795CF1">
                        <w:trPr>
                          <w:trHeight w:val="300"/>
                        </w:trPr>
                        <w:tc>
                          <w:tcPr>
                            <w:tcW w:w="2900" w:type="dxa"/>
                            <w:noWrap/>
                            <w:hideMark/>
                          </w:tcPr>
                          <w:p w14:paraId="7235BD9D" w14:textId="77777777" w:rsidR="00795CF1" w:rsidRPr="00795CF1" w:rsidRDefault="00795CF1" w:rsidP="00795CF1">
                            <w:r w:rsidRPr="00795CF1">
                              <w:t>Average</w:t>
                            </w:r>
                          </w:p>
                        </w:tc>
                        <w:tc>
                          <w:tcPr>
                            <w:tcW w:w="1060" w:type="dxa"/>
                            <w:noWrap/>
                            <w:hideMark/>
                          </w:tcPr>
                          <w:p w14:paraId="12B829A6" w14:textId="77777777" w:rsidR="00795CF1" w:rsidRPr="00795CF1" w:rsidRDefault="00795CF1" w:rsidP="00795CF1">
                            <w:r w:rsidRPr="00795CF1">
                              <w:t>8.0%</w:t>
                            </w:r>
                          </w:p>
                        </w:tc>
                        <w:tc>
                          <w:tcPr>
                            <w:tcW w:w="1160" w:type="dxa"/>
                            <w:noWrap/>
                            <w:hideMark/>
                          </w:tcPr>
                          <w:p w14:paraId="3E22714A" w14:textId="77777777" w:rsidR="00795CF1" w:rsidRPr="00795CF1" w:rsidRDefault="00795CF1" w:rsidP="00795CF1">
                            <w:r w:rsidRPr="00795CF1">
                              <w:t>16.6%</w:t>
                            </w:r>
                          </w:p>
                        </w:tc>
                        <w:tc>
                          <w:tcPr>
                            <w:tcW w:w="940" w:type="dxa"/>
                            <w:noWrap/>
                            <w:hideMark/>
                          </w:tcPr>
                          <w:p w14:paraId="4A60EF43" w14:textId="77777777" w:rsidR="00795CF1" w:rsidRPr="00795CF1" w:rsidRDefault="00795CF1" w:rsidP="00795CF1">
                            <w:r w:rsidRPr="00795CF1">
                              <w:t>17.2%</w:t>
                            </w:r>
                          </w:p>
                        </w:tc>
                        <w:tc>
                          <w:tcPr>
                            <w:tcW w:w="1340" w:type="dxa"/>
                            <w:noWrap/>
                            <w:hideMark/>
                          </w:tcPr>
                          <w:p w14:paraId="03C7ACD8" w14:textId="77777777" w:rsidR="00795CF1" w:rsidRPr="00795CF1" w:rsidRDefault="00795CF1" w:rsidP="00795CF1">
                            <w:r w:rsidRPr="00795CF1">
                              <w:t>0.74x</w:t>
                            </w:r>
                          </w:p>
                        </w:tc>
                      </w:tr>
                      <w:tr w:rsidR="00795CF1" w:rsidRPr="00795CF1" w14:paraId="49662ECA" w14:textId="77777777" w:rsidTr="00795CF1">
                        <w:trPr>
                          <w:trHeight w:val="300"/>
                        </w:trPr>
                        <w:tc>
                          <w:tcPr>
                            <w:tcW w:w="2900" w:type="dxa"/>
                            <w:noWrap/>
                            <w:hideMark/>
                          </w:tcPr>
                          <w:p w14:paraId="5F3D4114" w14:textId="77777777" w:rsidR="00795CF1" w:rsidRPr="00795CF1" w:rsidRDefault="00795CF1" w:rsidP="00795CF1">
                            <w:r w:rsidRPr="00795CF1">
                              <w:t>Median</w:t>
                            </w:r>
                          </w:p>
                        </w:tc>
                        <w:tc>
                          <w:tcPr>
                            <w:tcW w:w="1060" w:type="dxa"/>
                            <w:noWrap/>
                            <w:hideMark/>
                          </w:tcPr>
                          <w:p w14:paraId="4BF68384" w14:textId="77777777" w:rsidR="00795CF1" w:rsidRPr="00795CF1" w:rsidRDefault="00795CF1" w:rsidP="00795CF1">
                            <w:r w:rsidRPr="00795CF1">
                              <w:t>2.2%</w:t>
                            </w:r>
                          </w:p>
                        </w:tc>
                        <w:tc>
                          <w:tcPr>
                            <w:tcW w:w="1160" w:type="dxa"/>
                            <w:noWrap/>
                            <w:hideMark/>
                          </w:tcPr>
                          <w:p w14:paraId="4B204455" w14:textId="77777777" w:rsidR="00795CF1" w:rsidRPr="00795CF1" w:rsidRDefault="00795CF1" w:rsidP="00795CF1">
                            <w:r w:rsidRPr="00795CF1">
                              <w:t>18.1%</w:t>
                            </w:r>
                          </w:p>
                        </w:tc>
                        <w:tc>
                          <w:tcPr>
                            <w:tcW w:w="940" w:type="dxa"/>
                            <w:noWrap/>
                            <w:hideMark/>
                          </w:tcPr>
                          <w:p w14:paraId="2FEA4181" w14:textId="77777777" w:rsidR="00795CF1" w:rsidRPr="00795CF1" w:rsidRDefault="00795CF1" w:rsidP="00795CF1">
                            <w:r w:rsidRPr="00795CF1">
                              <w:t>18.6%</w:t>
                            </w:r>
                          </w:p>
                        </w:tc>
                        <w:tc>
                          <w:tcPr>
                            <w:tcW w:w="1340" w:type="dxa"/>
                            <w:noWrap/>
                            <w:hideMark/>
                          </w:tcPr>
                          <w:p w14:paraId="48DFB66C" w14:textId="77777777" w:rsidR="00795CF1" w:rsidRPr="00795CF1" w:rsidRDefault="00795CF1" w:rsidP="00795CF1">
                            <w:r w:rsidRPr="00795CF1">
                              <w:t>0.62x</w:t>
                            </w:r>
                          </w:p>
                        </w:tc>
                      </w:tr>
                    </w:tbl>
                    <w:p w14:paraId="52560E94" w14:textId="701DE840" w:rsidR="009521C2" w:rsidRDefault="00795CF1" w:rsidP="009521C2">
                      <w:r>
                        <w:fldChar w:fldCharType="end"/>
                      </w:r>
                    </w:p>
                    <w:p w14:paraId="702F503E" w14:textId="0E2726D0" w:rsidR="00795CF1" w:rsidRDefault="00795CF1" w:rsidP="009521C2">
                      <w:r>
                        <w:fldChar w:fldCharType="begin"/>
                      </w:r>
                      <w:r>
                        <w:instrText xml:space="preserve"> LINK Excel.Sheet.12 "C:\\Users\\ASUS\\Downloads\\下载 (1).xlsx" "ZTS-US!R18C1:R27C7" \a \f 5 \h  \* MERGEFORMAT </w:instrText>
                      </w:r>
                      <w:r>
                        <w:fldChar w:fldCharType="separate"/>
                      </w:r>
                    </w:p>
                    <w:tbl>
                      <w:tblPr>
                        <w:tblStyle w:val="TableGrid"/>
                        <w:tblW w:w="9860" w:type="dxa"/>
                        <w:tblLook w:val="04A0" w:firstRow="1" w:lastRow="0" w:firstColumn="1" w:lastColumn="0" w:noHBand="0" w:noVBand="1"/>
                      </w:tblPr>
                      <w:tblGrid>
                        <w:gridCol w:w="2900"/>
                        <w:gridCol w:w="1149"/>
                        <w:gridCol w:w="1071"/>
                        <w:gridCol w:w="1180"/>
                        <w:gridCol w:w="1100"/>
                        <w:gridCol w:w="1294"/>
                        <w:gridCol w:w="1166"/>
                      </w:tblGrid>
                      <w:tr w:rsidR="00795CF1" w:rsidRPr="00795CF1" w14:paraId="2074B298" w14:textId="77777777" w:rsidTr="00795CF1">
                        <w:trPr>
                          <w:trHeight w:val="300"/>
                        </w:trPr>
                        <w:tc>
                          <w:tcPr>
                            <w:tcW w:w="2900" w:type="dxa"/>
                            <w:noWrap/>
                            <w:hideMark/>
                          </w:tcPr>
                          <w:p w14:paraId="43E6C932" w14:textId="0E6913F5" w:rsidR="00795CF1" w:rsidRPr="00795CF1" w:rsidRDefault="00795CF1" w:rsidP="00795CF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95CF1">
                              <w:rPr>
                                <w:b/>
                                <w:bCs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220" w:type="dxa"/>
                            <w:gridSpan w:val="2"/>
                            <w:noWrap/>
                            <w:hideMark/>
                          </w:tcPr>
                          <w:p w14:paraId="07C15C42" w14:textId="77777777" w:rsidR="00795CF1" w:rsidRPr="00795CF1" w:rsidRDefault="00795CF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95CF1">
                              <w:rPr>
                                <w:b/>
                                <w:bCs/>
                              </w:rPr>
                              <w:t>Gross Margin (%)</w:t>
                            </w:r>
                          </w:p>
                        </w:tc>
                        <w:tc>
                          <w:tcPr>
                            <w:tcW w:w="2280" w:type="dxa"/>
                            <w:gridSpan w:val="2"/>
                            <w:noWrap/>
                            <w:hideMark/>
                          </w:tcPr>
                          <w:p w14:paraId="1FFD0255" w14:textId="77777777" w:rsidR="00795CF1" w:rsidRPr="00795CF1" w:rsidRDefault="00795CF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95CF1">
                              <w:rPr>
                                <w:b/>
                                <w:bCs/>
                              </w:rPr>
                              <w:t>EBIT Margin (%)</w:t>
                            </w:r>
                          </w:p>
                        </w:tc>
                        <w:tc>
                          <w:tcPr>
                            <w:tcW w:w="2460" w:type="dxa"/>
                            <w:gridSpan w:val="2"/>
                            <w:noWrap/>
                            <w:hideMark/>
                          </w:tcPr>
                          <w:p w14:paraId="484F2CC1" w14:textId="77777777" w:rsidR="00795CF1" w:rsidRPr="00795CF1" w:rsidRDefault="00795CF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95CF1">
                              <w:rPr>
                                <w:b/>
                                <w:bCs/>
                              </w:rPr>
                              <w:t>Net Margin (%)</w:t>
                            </w:r>
                          </w:p>
                        </w:tc>
                      </w:tr>
                      <w:tr w:rsidR="00795CF1" w:rsidRPr="00795CF1" w14:paraId="528E9A52" w14:textId="77777777" w:rsidTr="00795CF1">
                        <w:trPr>
                          <w:trHeight w:val="300"/>
                        </w:trPr>
                        <w:tc>
                          <w:tcPr>
                            <w:tcW w:w="2900" w:type="dxa"/>
                            <w:noWrap/>
                            <w:hideMark/>
                          </w:tcPr>
                          <w:p w14:paraId="37F439D3" w14:textId="77777777" w:rsidR="00795CF1" w:rsidRPr="00795CF1" w:rsidRDefault="00795CF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95CF1">
                              <w:rPr>
                                <w:b/>
                                <w:bCs/>
                              </w:rPr>
                              <w:t>Company</w:t>
                            </w:r>
                          </w:p>
                        </w:tc>
                        <w:tc>
                          <w:tcPr>
                            <w:tcW w:w="1149" w:type="dxa"/>
                            <w:noWrap/>
                            <w:hideMark/>
                          </w:tcPr>
                          <w:p w14:paraId="2F5B2DDE" w14:textId="77777777" w:rsidR="00795CF1" w:rsidRPr="00795CF1" w:rsidRDefault="00795CF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95CF1">
                              <w:rPr>
                                <w:b/>
                                <w:bCs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071" w:type="dxa"/>
                            <w:noWrap/>
                            <w:hideMark/>
                          </w:tcPr>
                          <w:p w14:paraId="57FB6BCC" w14:textId="77777777" w:rsidR="00795CF1" w:rsidRPr="00795CF1" w:rsidRDefault="00795CF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95CF1">
                              <w:rPr>
                                <w:b/>
                                <w:bCs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180" w:type="dxa"/>
                            <w:noWrap/>
                            <w:hideMark/>
                          </w:tcPr>
                          <w:p w14:paraId="63635C41" w14:textId="77777777" w:rsidR="00795CF1" w:rsidRPr="00795CF1" w:rsidRDefault="00795CF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95CF1">
                              <w:rPr>
                                <w:b/>
                                <w:bCs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100" w:type="dxa"/>
                            <w:noWrap/>
                            <w:hideMark/>
                          </w:tcPr>
                          <w:p w14:paraId="75D72012" w14:textId="77777777" w:rsidR="00795CF1" w:rsidRPr="00795CF1" w:rsidRDefault="00795CF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95CF1">
                              <w:rPr>
                                <w:b/>
                                <w:bCs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294" w:type="dxa"/>
                            <w:noWrap/>
                            <w:hideMark/>
                          </w:tcPr>
                          <w:p w14:paraId="58F65969" w14:textId="77777777" w:rsidR="00795CF1" w:rsidRPr="00795CF1" w:rsidRDefault="00795CF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95CF1">
                              <w:rPr>
                                <w:b/>
                                <w:bCs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166" w:type="dxa"/>
                            <w:noWrap/>
                            <w:hideMark/>
                          </w:tcPr>
                          <w:p w14:paraId="7DD0E92F" w14:textId="77777777" w:rsidR="00795CF1" w:rsidRPr="00795CF1" w:rsidRDefault="00795CF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95CF1">
                              <w:rPr>
                                <w:b/>
                                <w:bCs/>
                              </w:rPr>
                              <w:t xml:space="preserve">　</w:t>
                            </w:r>
                          </w:p>
                        </w:tc>
                      </w:tr>
                      <w:tr w:rsidR="00795CF1" w:rsidRPr="00795CF1" w14:paraId="53FEE028" w14:textId="77777777" w:rsidTr="00795CF1">
                        <w:trPr>
                          <w:trHeight w:val="300"/>
                        </w:trPr>
                        <w:tc>
                          <w:tcPr>
                            <w:tcW w:w="2900" w:type="dxa"/>
                            <w:noWrap/>
                            <w:hideMark/>
                          </w:tcPr>
                          <w:p w14:paraId="43C32B82" w14:textId="77777777" w:rsidR="00795CF1" w:rsidRPr="00795CF1" w:rsidRDefault="00795CF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95CF1">
                              <w:rPr>
                                <w:b/>
                                <w:bCs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1149" w:type="dxa"/>
                            <w:noWrap/>
                            <w:hideMark/>
                          </w:tcPr>
                          <w:p w14:paraId="3168ED66" w14:textId="77777777" w:rsidR="00795CF1" w:rsidRPr="00795CF1" w:rsidRDefault="00795CF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95CF1">
                              <w:rPr>
                                <w:b/>
                                <w:bCs/>
                              </w:rPr>
                              <w:t>Actual</w:t>
                            </w:r>
                          </w:p>
                        </w:tc>
                        <w:tc>
                          <w:tcPr>
                            <w:tcW w:w="1071" w:type="dxa"/>
                            <w:noWrap/>
                            <w:hideMark/>
                          </w:tcPr>
                          <w:p w14:paraId="21682D5C" w14:textId="77777777" w:rsidR="00795CF1" w:rsidRPr="00795CF1" w:rsidRDefault="00795CF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95CF1">
                              <w:rPr>
                                <w:b/>
                                <w:bCs/>
                              </w:rPr>
                              <w:t>NTM</w:t>
                            </w:r>
                          </w:p>
                        </w:tc>
                        <w:tc>
                          <w:tcPr>
                            <w:tcW w:w="1180" w:type="dxa"/>
                            <w:noWrap/>
                            <w:hideMark/>
                          </w:tcPr>
                          <w:p w14:paraId="34A0EAF4" w14:textId="77777777" w:rsidR="00795CF1" w:rsidRPr="00795CF1" w:rsidRDefault="00795CF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95CF1">
                              <w:rPr>
                                <w:b/>
                                <w:bCs/>
                              </w:rPr>
                              <w:t>Actual</w:t>
                            </w:r>
                          </w:p>
                        </w:tc>
                        <w:tc>
                          <w:tcPr>
                            <w:tcW w:w="1100" w:type="dxa"/>
                            <w:noWrap/>
                            <w:hideMark/>
                          </w:tcPr>
                          <w:p w14:paraId="1C6265E3" w14:textId="77777777" w:rsidR="00795CF1" w:rsidRPr="00795CF1" w:rsidRDefault="00795CF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95CF1">
                              <w:rPr>
                                <w:b/>
                                <w:bCs/>
                              </w:rPr>
                              <w:t>NTM</w:t>
                            </w:r>
                          </w:p>
                        </w:tc>
                        <w:tc>
                          <w:tcPr>
                            <w:tcW w:w="1294" w:type="dxa"/>
                            <w:noWrap/>
                            <w:hideMark/>
                          </w:tcPr>
                          <w:p w14:paraId="05EB87BD" w14:textId="77777777" w:rsidR="00795CF1" w:rsidRPr="00795CF1" w:rsidRDefault="00795CF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95CF1">
                              <w:rPr>
                                <w:b/>
                                <w:bCs/>
                              </w:rPr>
                              <w:t>Actual</w:t>
                            </w:r>
                          </w:p>
                        </w:tc>
                        <w:tc>
                          <w:tcPr>
                            <w:tcW w:w="1166" w:type="dxa"/>
                            <w:noWrap/>
                            <w:hideMark/>
                          </w:tcPr>
                          <w:p w14:paraId="37C32212" w14:textId="77777777" w:rsidR="00795CF1" w:rsidRPr="00795CF1" w:rsidRDefault="00795CF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95CF1">
                              <w:rPr>
                                <w:b/>
                                <w:bCs/>
                              </w:rPr>
                              <w:t>NTM</w:t>
                            </w:r>
                          </w:p>
                        </w:tc>
                      </w:tr>
                      <w:tr w:rsidR="00795CF1" w:rsidRPr="00795CF1" w14:paraId="5F156B55" w14:textId="77777777" w:rsidTr="00795CF1">
                        <w:trPr>
                          <w:trHeight w:val="300"/>
                        </w:trPr>
                        <w:tc>
                          <w:tcPr>
                            <w:tcW w:w="2900" w:type="dxa"/>
                            <w:noWrap/>
                            <w:hideMark/>
                          </w:tcPr>
                          <w:p w14:paraId="73EA53A4" w14:textId="77777777" w:rsidR="00795CF1" w:rsidRPr="00795CF1" w:rsidRDefault="00795CF1">
                            <w:r w:rsidRPr="00795CF1">
                              <w:t>Zoetis A</w:t>
                            </w:r>
                          </w:p>
                        </w:tc>
                        <w:tc>
                          <w:tcPr>
                            <w:tcW w:w="1149" w:type="dxa"/>
                            <w:noWrap/>
                            <w:hideMark/>
                          </w:tcPr>
                          <w:p w14:paraId="7F97B71B" w14:textId="77777777" w:rsidR="00795CF1" w:rsidRPr="00795CF1" w:rsidRDefault="00795CF1" w:rsidP="00795CF1">
                            <w:r w:rsidRPr="00795CF1">
                              <w:t>68.3%</w:t>
                            </w:r>
                          </w:p>
                        </w:tc>
                        <w:tc>
                          <w:tcPr>
                            <w:tcW w:w="1071" w:type="dxa"/>
                            <w:noWrap/>
                            <w:hideMark/>
                          </w:tcPr>
                          <w:p w14:paraId="7A5882D0" w14:textId="77777777" w:rsidR="00795CF1" w:rsidRPr="00795CF1" w:rsidRDefault="00795CF1" w:rsidP="00795CF1">
                            <w:r w:rsidRPr="00795CF1">
                              <w:t>70.4%</w:t>
                            </w:r>
                          </w:p>
                        </w:tc>
                        <w:tc>
                          <w:tcPr>
                            <w:tcW w:w="1180" w:type="dxa"/>
                            <w:noWrap/>
                            <w:hideMark/>
                          </w:tcPr>
                          <w:p w14:paraId="309F5715" w14:textId="77777777" w:rsidR="00795CF1" w:rsidRPr="00795CF1" w:rsidRDefault="00795CF1" w:rsidP="00795CF1">
                            <w:r w:rsidRPr="00795CF1">
                              <w:t>36.0%</w:t>
                            </w:r>
                          </w:p>
                        </w:tc>
                        <w:tc>
                          <w:tcPr>
                            <w:tcW w:w="1100" w:type="dxa"/>
                            <w:noWrap/>
                            <w:hideMark/>
                          </w:tcPr>
                          <w:p w14:paraId="6BDC7B4C" w14:textId="77777777" w:rsidR="00795CF1" w:rsidRPr="00795CF1" w:rsidRDefault="00795CF1" w:rsidP="00795CF1">
                            <w:r w:rsidRPr="00795CF1">
                              <w:t>38.8%</w:t>
                            </w:r>
                          </w:p>
                        </w:tc>
                        <w:tc>
                          <w:tcPr>
                            <w:tcW w:w="1294" w:type="dxa"/>
                            <w:noWrap/>
                            <w:hideMark/>
                          </w:tcPr>
                          <w:p w14:paraId="0472F512" w14:textId="77777777" w:rsidR="00795CF1" w:rsidRPr="00795CF1" w:rsidRDefault="00795CF1" w:rsidP="00795CF1">
                            <w:r w:rsidRPr="00795CF1">
                              <w:t>27.4%</w:t>
                            </w:r>
                          </w:p>
                        </w:tc>
                        <w:tc>
                          <w:tcPr>
                            <w:tcW w:w="1166" w:type="dxa"/>
                            <w:noWrap/>
                            <w:hideMark/>
                          </w:tcPr>
                          <w:p w14:paraId="49305ABA" w14:textId="77777777" w:rsidR="00795CF1" w:rsidRPr="00795CF1" w:rsidRDefault="00795CF1" w:rsidP="00795CF1">
                            <w:r w:rsidRPr="00795CF1">
                              <w:t>29.0%</w:t>
                            </w:r>
                          </w:p>
                        </w:tc>
                      </w:tr>
                      <w:tr w:rsidR="00795CF1" w:rsidRPr="00795CF1" w14:paraId="43480F20" w14:textId="77777777" w:rsidTr="00795CF1">
                        <w:trPr>
                          <w:trHeight w:val="300"/>
                        </w:trPr>
                        <w:tc>
                          <w:tcPr>
                            <w:tcW w:w="2900" w:type="dxa"/>
                            <w:noWrap/>
                            <w:hideMark/>
                          </w:tcPr>
                          <w:p w14:paraId="53C38CF2" w14:textId="77777777" w:rsidR="00795CF1" w:rsidRPr="00795CF1" w:rsidRDefault="00795CF1" w:rsidP="00795CF1">
                            <w:r w:rsidRPr="00795CF1">
                              <w:t>IDEXX Laboratories Inc</w:t>
                            </w:r>
                          </w:p>
                        </w:tc>
                        <w:tc>
                          <w:tcPr>
                            <w:tcW w:w="1149" w:type="dxa"/>
                            <w:noWrap/>
                            <w:hideMark/>
                          </w:tcPr>
                          <w:p w14:paraId="1002FD6E" w14:textId="77777777" w:rsidR="00795CF1" w:rsidRPr="00795CF1" w:rsidRDefault="00795CF1" w:rsidP="00795CF1">
                            <w:r w:rsidRPr="00795CF1">
                              <w:t>60.1%</w:t>
                            </w:r>
                          </w:p>
                        </w:tc>
                        <w:tc>
                          <w:tcPr>
                            <w:tcW w:w="1071" w:type="dxa"/>
                            <w:noWrap/>
                            <w:hideMark/>
                          </w:tcPr>
                          <w:p w14:paraId="5DC10C72" w14:textId="77777777" w:rsidR="00795CF1" w:rsidRPr="00795CF1" w:rsidRDefault="00795CF1" w:rsidP="00795CF1">
                            <w:r w:rsidRPr="00795CF1">
                              <w:t>60.6%</w:t>
                            </w:r>
                          </w:p>
                        </w:tc>
                        <w:tc>
                          <w:tcPr>
                            <w:tcW w:w="1180" w:type="dxa"/>
                            <w:noWrap/>
                            <w:hideMark/>
                          </w:tcPr>
                          <w:p w14:paraId="5207670D" w14:textId="77777777" w:rsidR="00795CF1" w:rsidRPr="00795CF1" w:rsidRDefault="00795CF1" w:rsidP="00795CF1">
                            <w:r w:rsidRPr="00795CF1">
                              <w:t>29.9%</w:t>
                            </w:r>
                          </w:p>
                        </w:tc>
                        <w:tc>
                          <w:tcPr>
                            <w:tcW w:w="1100" w:type="dxa"/>
                            <w:noWrap/>
                            <w:hideMark/>
                          </w:tcPr>
                          <w:p w14:paraId="01093E4F" w14:textId="77777777" w:rsidR="00795CF1" w:rsidRPr="00795CF1" w:rsidRDefault="00795CF1" w:rsidP="00795CF1">
                            <w:r w:rsidRPr="00795CF1">
                              <w:t>30.8%</w:t>
                            </w:r>
                          </w:p>
                        </w:tc>
                        <w:tc>
                          <w:tcPr>
                            <w:tcW w:w="1294" w:type="dxa"/>
                            <w:noWrap/>
                            <w:hideMark/>
                          </w:tcPr>
                          <w:p w14:paraId="5AA81558" w14:textId="77777777" w:rsidR="00795CF1" w:rsidRPr="00795CF1" w:rsidRDefault="00795CF1" w:rsidP="00795CF1">
                            <w:r w:rsidRPr="00795CF1">
                              <w:t>23.3%</w:t>
                            </w:r>
                          </w:p>
                        </w:tc>
                        <w:tc>
                          <w:tcPr>
                            <w:tcW w:w="1166" w:type="dxa"/>
                            <w:noWrap/>
                            <w:hideMark/>
                          </w:tcPr>
                          <w:p w14:paraId="7D47B718" w14:textId="77777777" w:rsidR="00795CF1" w:rsidRPr="00795CF1" w:rsidRDefault="00795CF1" w:rsidP="00795CF1">
                            <w:r w:rsidRPr="00795CF1">
                              <w:t>23.6%</w:t>
                            </w:r>
                          </w:p>
                        </w:tc>
                      </w:tr>
                      <w:tr w:rsidR="00795CF1" w:rsidRPr="00795CF1" w14:paraId="3259EF79" w14:textId="77777777" w:rsidTr="00795CF1">
                        <w:trPr>
                          <w:trHeight w:val="300"/>
                        </w:trPr>
                        <w:tc>
                          <w:tcPr>
                            <w:tcW w:w="2900" w:type="dxa"/>
                            <w:noWrap/>
                            <w:hideMark/>
                          </w:tcPr>
                          <w:p w14:paraId="3E791EC2" w14:textId="77777777" w:rsidR="00795CF1" w:rsidRPr="00795CF1" w:rsidRDefault="00795CF1" w:rsidP="00795CF1">
                            <w:r w:rsidRPr="00795CF1">
                              <w:t>Elanco Animal Health</w:t>
                            </w:r>
                          </w:p>
                        </w:tc>
                        <w:tc>
                          <w:tcPr>
                            <w:tcW w:w="1149" w:type="dxa"/>
                            <w:noWrap/>
                            <w:hideMark/>
                          </w:tcPr>
                          <w:p w14:paraId="479DD40A" w14:textId="77777777" w:rsidR="00795CF1" w:rsidRPr="00795CF1" w:rsidRDefault="00795CF1" w:rsidP="00795CF1">
                            <w:r w:rsidRPr="00795CF1">
                              <w:t>42.7%</w:t>
                            </w:r>
                          </w:p>
                        </w:tc>
                        <w:tc>
                          <w:tcPr>
                            <w:tcW w:w="1071" w:type="dxa"/>
                            <w:noWrap/>
                            <w:hideMark/>
                          </w:tcPr>
                          <w:p w14:paraId="0CDC5C20" w14:textId="77777777" w:rsidR="00795CF1" w:rsidRPr="00795CF1" w:rsidRDefault="00795CF1" w:rsidP="00795CF1">
                            <w:r w:rsidRPr="00795CF1">
                              <w:t>56.2%</w:t>
                            </w:r>
                          </w:p>
                        </w:tc>
                        <w:tc>
                          <w:tcPr>
                            <w:tcW w:w="1180" w:type="dxa"/>
                            <w:noWrap/>
                            <w:hideMark/>
                          </w:tcPr>
                          <w:p w14:paraId="7CC6FEF4" w14:textId="77777777" w:rsidR="00795CF1" w:rsidRPr="00795CF1" w:rsidRDefault="00795CF1" w:rsidP="00795CF1">
                            <w:r w:rsidRPr="00795CF1">
                              <w:t>5.5%</w:t>
                            </w:r>
                          </w:p>
                        </w:tc>
                        <w:tc>
                          <w:tcPr>
                            <w:tcW w:w="1100" w:type="dxa"/>
                            <w:noWrap/>
                            <w:hideMark/>
                          </w:tcPr>
                          <w:p w14:paraId="792FD3D8" w14:textId="77777777" w:rsidR="00795CF1" w:rsidRPr="00795CF1" w:rsidRDefault="00795CF1" w:rsidP="00795CF1">
                            <w:r w:rsidRPr="00795CF1">
                              <w:t>19.4%</w:t>
                            </w:r>
                          </w:p>
                        </w:tc>
                        <w:tc>
                          <w:tcPr>
                            <w:tcW w:w="1294" w:type="dxa"/>
                            <w:noWrap/>
                            <w:hideMark/>
                          </w:tcPr>
                          <w:p w14:paraId="3ADEF364" w14:textId="77777777" w:rsidR="00795CF1" w:rsidRPr="00795CF1" w:rsidRDefault="00795CF1" w:rsidP="00795CF1">
                            <w:r w:rsidRPr="00795CF1">
                              <w:t>-29.8%</w:t>
                            </w:r>
                          </w:p>
                        </w:tc>
                        <w:tc>
                          <w:tcPr>
                            <w:tcW w:w="1166" w:type="dxa"/>
                            <w:noWrap/>
                            <w:hideMark/>
                          </w:tcPr>
                          <w:p w14:paraId="162C08CA" w14:textId="77777777" w:rsidR="00795CF1" w:rsidRPr="00795CF1" w:rsidRDefault="00795CF1" w:rsidP="00795CF1">
                            <w:r w:rsidRPr="00795CF1">
                              <w:t>10.7%</w:t>
                            </w:r>
                          </w:p>
                        </w:tc>
                      </w:tr>
                      <w:tr w:rsidR="00795CF1" w:rsidRPr="00795CF1" w14:paraId="4D89D95C" w14:textId="77777777" w:rsidTr="00795CF1">
                        <w:trPr>
                          <w:trHeight w:val="300"/>
                        </w:trPr>
                        <w:tc>
                          <w:tcPr>
                            <w:tcW w:w="2900" w:type="dxa"/>
                            <w:noWrap/>
                            <w:hideMark/>
                          </w:tcPr>
                          <w:p w14:paraId="3F44B060" w14:textId="77777777" w:rsidR="00795CF1" w:rsidRPr="00795CF1" w:rsidRDefault="00795CF1" w:rsidP="00795CF1">
                            <w:r w:rsidRPr="00795CF1">
                              <w:t>Merck &amp; Co</w:t>
                            </w:r>
                          </w:p>
                        </w:tc>
                        <w:tc>
                          <w:tcPr>
                            <w:tcW w:w="1149" w:type="dxa"/>
                            <w:noWrap/>
                            <w:hideMark/>
                          </w:tcPr>
                          <w:p w14:paraId="492F2E4A" w14:textId="77777777" w:rsidR="00795CF1" w:rsidRPr="00795CF1" w:rsidRDefault="00795CF1" w:rsidP="00795CF1">
                            <w:r w:rsidRPr="00795CF1">
                              <w:t>71.6%</w:t>
                            </w:r>
                          </w:p>
                        </w:tc>
                        <w:tc>
                          <w:tcPr>
                            <w:tcW w:w="1071" w:type="dxa"/>
                            <w:noWrap/>
                            <w:hideMark/>
                          </w:tcPr>
                          <w:p w14:paraId="320F9770" w14:textId="77777777" w:rsidR="00795CF1" w:rsidRPr="00795CF1" w:rsidRDefault="00795CF1" w:rsidP="00795CF1">
                            <w:r w:rsidRPr="00795CF1">
                              <w:t>80.1%</w:t>
                            </w:r>
                          </w:p>
                        </w:tc>
                        <w:tc>
                          <w:tcPr>
                            <w:tcW w:w="1180" w:type="dxa"/>
                            <w:noWrap/>
                            <w:hideMark/>
                          </w:tcPr>
                          <w:p w14:paraId="1B317344" w14:textId="77777777" w:rsidR="00795CF1" w:rsidRPr="00795CF1" w:rsidRDefault="00795CF1" w:rsidP="00795CF1">
                            <w:r w:rsidRPr="00795CF1">
                              <w:t>8.2%</w:t>
                            </w:r>
                          </w:p>
                        </w:tc>
                        <w:tc>
                          <w:tcPr>
                            <w:tcW w:w="1100" w:type="dxa"/>
                            <w:noWrap/>
                            <w:hideMark/>
                          </w:tcPr>
                          <w:p w14:paraId="531FA76E" w14:textId="77777777" w:rsidR="00795CF1" w:rsidRPr="00795CF1" w:rsidRDefault="00795CF1" w:rsidP="00795CF1">
                            <w:r w:rsidRPr="00795CF1">
                              <w:t>41.8%</w:t>
                            </w:r>
                          </w:p>
                        </w:tc>
                        <w:tc>
                          <w:tcPr>
                            <w:tcW w:w="1294" w:type="dxa"/>
                            <w:noWrap/>
                            <w:hideMark/>
                          </w:tcPr>
                          <w:p w14:paraId="00671BDA" w14:textId="77777777" w:rsidR="00795CF1" w:rsidRPr="00795CF1" w:rsidRDefault="00795CF1" w:rsidP="00795CF1">
                            <w:r w:rsidRPr="00795CF1">
                              <w:t>3.8%</w:t>
                            </w:r>
                          </w:p>
                        </w:tc>
                        <w:tc>
                          <w:tcPr>
                            <w:tcW w:w="1166" w:type="dxa"/>
                            <w:noWrap/>
                            <w:hideMark/>
                          </w:tcPr>
                          <w:p w14:paraId="0EA43B76" w14:textId="77777777" w:rsidR="00795CF1" w:rsidRPr="00795CF1" w:rsidRDefault="00795CF1" w:rsidP="00795CF1">
                            <w:r w:rsidRPr="00795CF1">
                              <w:t>35.3%</w:t>
                            </w:r>
                          </w:p>
                        </w:tc>
                      </w:tr>
                      <w:tr w:rsidR="00795CF1" w:rsidRPr="00795CF1" w14:paraId="1088AF2F" w14:textId="77777777" w:rsidTr="00795CF1">
                        <w:trPr>
                          <w:trHeight w:val="300"/>
                        </w:trPr>
                        <w:tc>
                          <w:tcPr>
                            <w:tcW w:w="2900" w:type="dxa"/>
                            <w:noWrap/>
                            <w:hideMark/>
                          </w:tcPr>
                          <w:p w14:paraId="3C648F2C" w14:textId="77777777" w:rsidR="00795CF1" w:rsidRPr="00795CF1" w:rsidRDefault="00795CF1" w:rsidP="00795CF1">
                            <w:r w:rsidRPr="00795CF1">
                              <w:t>Phibro Animal Health A</w:t>
                            </w:r>
                          </w:p>
                        </w:tc>
                        <w:tc>
                          <w:tcPr>
                            <w:tcW w:w="1149" w:type="dxa"/>
                            <w:noWrap/>
                            <w:hideMark/>
                          </w:tcPr>
                          <w:p w14:paraId="78D5547C" w14:textId="77777777" w:rsidR="00795CF1" w:rsidRPr="00795CF1" w:rsidRDefault="00795CF1" w:rsidP="00795CF1">
                            <w:r w:rsidRPr="00795CF1">
                              <w:t>30.2%</w:t>
                            </w:r>
                          </w:p>
                        </w:tc>
                        <w:tc>
                          <w:tcPr>
                            <w:tcW w:w="1071" w:type="dxa"/>
                            <w:noWrap/>
                            <w:hideMark/>
                          </w:tcPr>
                          <w:p w14:paraId="2B172085" w14:textId="77777777" w:rsidR="00795CF1" w:rsidRPr="00795CF1" w:rsidRDefault="00795CF1" w:rsidP="00795CF1">
                            <w:r w:rsidRPr="00795CF1">
                              <w:t>-</w:t>
                            </w:r>
                          </w:p>
                        </w:tc>
                        <w:tc>
                          <w:tcPr>
                            <w:tcW w:w="1180" w:type="dxa"/>
                            <w:noWrap/>
                            <w:hideMark/>
                          </w:tcPr>
                          <w:p w14:paraId="31475161" w14:textId="77777777" w:rsidR="00795CF1" w:rsidRPr="00795CF1" w:rsidRDefault="00795CF1" w:rsidP="00795CF1">
                            <w:r w:rsidRPr="00795CF1">
                              <w:t>5.9%</w:t>
                            </w:r>
                          </w:p>
                        </w:tc>
                        <w:tc>
                          <w:tcPr>
                            <w:tcW w:w="1100" w:type="dxa"/>
                            <w:noWrap/>
                            <w:hideMark/>
                          </w:tcPr>
                          <w:p w14:paraId="1809BF85" w14:textId="77777777" w:rsidR="00795CF1" w:rsidRPr="00795CF1" w:rsidRDefault="00795CF1" w:rsidP="00795CF1">
                            <w:r w:rsidRPr="00795CF1">
                              <w:t>8.9%</w:t>
                            </w:r>
                          </w:p>
                        </w:tc>
                        <w:tc>
                          <w:tcPr>
                            <w:tcW w:w="1294" w:type="dxa"/>
                            <w:noWrap/>
                            <w:hideMark/>
                          </w:tcPr>
                          <w:p w14:paraId="49051D85" w14:textId="77777777" w:rsidR="00795CF1" w:rsidRPr="00795CF1" w:rsidRDefault="00795CF1" w:rsidP="00795CF1">
                            <w:r w:rsidRPr="00795CF1">
                              <w:t>1.3%</w:t>
                            </w:r>
                          </w:p>
                        </w:tc>
                        <w:tc>
                          <w:tcPr>
                            <w:tcW w:w="1166" w:type="dxa"/>
                            <w:noWrap/>
                            <w:hideMark/>
                          </w:tcPr>
                          <w:p w14:paraId="644A46BD" w14:textId="77777777" w:rsidR="00795CF1" w:rsidRPr="00795CF1" w:rsidRDefault="00795CF1" w:rsidP="00795CF1">
                            <w:r w:rsidRPr="00795CF1">
                              <w:t>4.1%</w:t>
                            </w:r>
                          </w:p>
                        </w:tc>
                      </w:tr>
                      <w:tr w:rsidR="00795CF1" w:rsidRPr="00795CF1" w14:paraId="10F7AF21" w14:textId="77777777" w:rsidTr="00795CF1">
                        <w:trPr>
                          <w:trHeight w:val="300"/>
                        </w:trPr>
                        <w:tc>
                          <w:tcPr>
                            <w:tcW w:w="2900" w:type="dxa"/>
                            <w:noWrap/>
                            <w:hideMark/>
                          </w:tcPr>
                          <w:p w14:paraId="66B54E7A" w14:textId="77777777" w:rsidR="00795CF1" w:rsidRPr="00795CF1" w:rsidRDefault="00795CF1" w:rsidP="00795CF1">
                            <w:r w:rsidRPr="00795CF1">
                              <w:t>Average</w:t>
                            </w:r>
                          </w:p>
                        </w:tc>
                        <w:tc>
                          <w:tcPr>
                            <w:tcW w:w="1149" w:type="dxa"/>
                            <w:noWrap/>
                            <w:hideMark/>
                          </w:tcPr>
                          <w:p w14:paraId="54908532" w14:textId="77777777" w:rsidR="00795CF1" w:rsidRPr="00795CF1" w:rsidRDefault="00795CF1" w:rsidP="00795CF1">
                            <w:r w:rsidRPr="00795CF1">
                              <w:t>54.6%</w:t>
                            </w:r>
                          </w:p>
                        </w:tc>
                        <w:tc>
                          <w:tcPr>
                            <w:tcW w:w="1071" w:type="dxa"/>
                            <w:noWrap/>
                            <w:hideMark/>
                          </w:tcPr>
                          <w:p w14:paraId="4752B810" w14:textId="77777777" w:rsidR="00795CF1" w:rsidRPr="00795CF1" w:rsidRDefault="00795CF1" w:rsidP="00795CF1">
                            <w:r w:rsidRPr="00795CF1">
                              <w:t>66.8%</w:t>
                            </w:r>
                          </w:p>
                        </w:tc>
                        <w:tc>
                          <w:tcPr>
                            <w:tcW w:w="1180" w:type="dxa"/>
                            <w:noWrap/>
                            <w:hideMark/>
                          </w:tcPr>
                          <w:p w14:paraId="4B6C230A" w14:textId="77777777" w:rsidR="00795CF1" w:rsidRPr="00795CF1" w:rsidRDefault="00795CF1" w:rsidP="00795CF1">
                            <w:r w:rsidRPr="00795CF1">
                              <w:t>17.1%</w:t>
                            </w:r>
                          </w:p>
                        </w:tc>
                        <w:tc>
                          <w:tcPr>
                            <w:tcW w:w="1100" w:type="dxa"/>
                            <w:noWrap/>
                            <w:hideMark/>
                          </w:tcPr>
                          <w:p w14:paraId="0E891FB0" w14:textId="77777777" w:rsidR="00795CF1" w:rsidRPr="00795CF1" w:rsidRDefault="00795CF1" w:rsidP="00795CF1">
                            <w:r w:rsidRPr="00795CF1">
                              <w:t>27.9%</w:t>
                            </w:r>
                          </w:p>
                        </w:tc>
                        <w:tc>
                          <w:tcPr>
                            <w:tcW w:w="1294" w:type="dxa"/>
                            <w:noWrap/>
                            <w:hideMark/>
                          </w:tcPr>
                          <w:p w14:paraId="3D914960" w14:textId="77777777" w:rsidR="00795CF1" w:rsidRPr="00795CF1" w:rsidRDefault="00795CF1" w:rsidP="00795CF1">
                            <w:r w:rsidRPr="00795CF1">
                              <w:t>5.2%</w:t>
                            </w:r>
                          </w:p>
                        </w:tc>
                        <w:tc>
                          <w:tcPr>
                            <w:tcW w:w="1166" w:type="dxa"/>
                            <w:noWrap/>
                            <w:hideMark/>
                          </w:tcPr>
                          <w:p w14:paraId="09B8C8B0" w14:textId="77777777" w:rsidR="00795CF1" w:rsidRPr="00795CF1" w:rsidRDefault="00795CF1" w:rsidP="00795CF1">
                            <w:r w:rsidRPr="00795CF1">
                              <w:t>20.5%</w:t>
                            </w:r>
                          </w:p>
                        </w:tc>
                      </w:tr>
                      <w:tr w:rsidR="00795CF1" w:rsidRPr="00795CF1" w14:paraId="5EDF8EE5" w14:textId="77777777" w:rsidTr="00795CF1">
                        <w:trPr>
                          <w:trHeight w:val="300"/>
                        </w:trPr>
                        <w:tc>
                          <w:tcPr>
                            <w:tcW w:w="2900" w:type="dxa"/>
                            <w:noWrap/>
                            <w:hideMark/>
                          </w:tcPr>
                          <w:p w14:paraId="09063865" w14:textId="77777777" w:rsidR="00795CF1" w:rsidRPr="00795CF1" w:rsidRDefault="00795CF1" w:rsidP="00795CF1">
                            <w:r w:rsidRPr="00795CF1">
                              <w:t>Median</w:t>
                            </w:r>
                          </w:p>
                        </w:tc>
                        <w:tc>
                          <w:tcPr>
                            <w:tcW w:w="1149" w:type="dxa"/>
                            <w:noWrap/>
                            <w:hideMark/>
                          </w:tcPr>
                          <w:p w14:paraId="4EAE1F08" w14:textId="77777777" w:rsidR="00795CF1" w:rsidRPr="00795CF1" w:rsidRDefault="00795CF1" w:rsidP="00795CF1">
                            <w:r w:rsidRPr="00795CF1">
                              <w:t>60.1%</w:t>
                            </w:r>
                          </w:p>
                        </w:tc>
                        <w:tc>
                          <w:tcPr>
                            <w:tcW w:w="1071" w:type="dxa"/>
                            <w:noWrap/>
                            <w:hideMark/>
                          </w:tcPr>
                          <w:p w14:paraId="08E9536C" w14:textId="77777777" w:rsidR="00795CF1" w:rsidRPr="00795CF1" w:rsidRDefault="00795CF1" w:rsidP="00795CF1">
                            <w:r w:rsidRPr="00795CF1">
                              <w:t>65.5%</w:t>
                            </w:r>
                          </w:p>
                        </w:tc>
                        <w:tc>
                          <w:tcPr>
                            <w:tcW w:w="1180" w:type="dxa"/>
                            <w:noWrap/>
                            <w:hideMark/>
                          </w:tcPr>
                          <w:p w14:paraId="7A31FDB8" w14:textId="77777777" w:rsidR="00795CF1" w:rsidRPr="00795CF1" w:rsidRDefault="00795CF1" w:rsidP="00795CF1">
                            <w:r w:rsidRPr="00795CF1">
                              <w:t>8.2%</w:t>
                            </w:r>
                          </w:p>
                        </w:tc>
                        <w:tc>
                          <w:tcPr>
                            <w:tcW w:w="1100" w:type="dxa"/>
                            <w:noWrap/>
                            <w:hideMark/>
                          </w:tcPr>
                          <w:p w14:paraId="6ADF717B" w14:textId="77777777" w:rsidR="00795CF1" w:rsidRPr="00795CF1" w:rsidRDefault="00795CF1" w:rsidP="00795CF1">
                            <w:r w:rsidRPr="00795CF1">
                              <w:t>30.8%</w:t>
                            </w:r>
                          </w:p>
                        </w:tc>
                        <w:tc>
                          <w:tcPr>
                            <w:tcW w:w="1294" w:type="dxa"/>
                            <w:noWrap/>
                            <w:hideMark/>
                          </w:tcPr>
                          <w:p w14:paraId="19115C6B" w14:textId="77777777" w:rsidR="00795CF1" w:rsidRPr="00795CF1" w:rsidRDefault="00795CF1" w:rsidP="00795CF1">
                            <w:r w:rsidRPr="00795CF1">
                              <w:t>3.8%</w:t>
                            </w:r>
                          </w:p>
                        </w:tc>
                        <w:tc>
                          <w:tcPr>
                            <w:tcW w:w="1166" w:type="dxa"/>
                            <w:noWrap/>
                            <w:hideMark/>
                          </w:tcPr>
                          <w:p w14:paraId="4A133B87" w14:textId="77777777" w:rsidR="00795CF1" w:rsidRPr="00795CF1" w:rsidRDefault="00795CF1" w:rsidP="00795CF1">
                            <w:r w:rsidRPr="00795CF1">
                              <w:t>23.6%</w:t>
                            </w:r>
                          </w:p>
                        </w:tc>
                      </w:tr>
                    </w:tbl>
                    <w:p w14:paraId="68708E45" w14:textId="4FDA19A3" w:rsidR="009521C2" w:rsidRDefault="00795CF1" w:rsidP="009521C2">
                      <w:pPr>
                        <w:rPr>
                          <w:rFonts w:hint="eastAsia"/>
                        </w:rPr>
                      </w:pPr>
                      <w:r>
                        <w:fldChar w:fldCharType="end"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5DBDD8B" w14:textId="77777777" w:rsidR="00E17D9A" w:rsidRDefault="00E17D9A" w:rsidP="009521C2">
      <w:pPr>
        <w:rPr>
          <w:rFonts w:ascii="Arial" w:hAnsi="Arial" w:cs="Arial"/>
          <w:sz w:val="24"/>
          <w:szCs w:val="24"/>
        </w:rPr>
      </w:pPr>
    </w:p>
    <w:p w14:paraId="6700DF95" w14:textId="6E993039" w:rsidR="009521C2" w:rsidRDefault="009521C2" w:rsidP="009521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Step 3:</w:t>
      </w:r>
    </w:p>
    <w:p w14:paraId="176FD96A" w14:textId="57E75BA5" w:rsidR="009521C2" w:rsidRDefault="009521C2" w:rsidP="009521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Decision-Making</w:t>
      </w:r>
      <w:r>
        <w:rPr>
          <w:rFonts w:ascii="Arial" w:hAnsi="Arial" w:cs="Arial" w:hint="eastAsia"/>
          <w:sz w:val="24"/>
          <w:szCs w:val="24"/>
        </w:rPr>
        <w:t xml:space="preserve"> Comments</w:t>
      </w:r>
    </w:p>
    <w:p w14:paraId="20113AD8" w14:textId="764ACE3E" w:rsidR="009521C2" w:rsidRDefault="009521C2" w:rsidP="009521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noProof/>
          <w:sz w:val="24"/>
          <w:szCs w:val="24"/>
        </w:rPr>
        <mc:AlternateContent>
          <mc:Choice Requires="wps">
            <w:drawing>
              <wp:inline distT="0" distB="0" distL="0" distR="0" wp14:anchorId="2ED7157D" wp14:editId="70889A5C">
                <wp:extent cx="5253038" cy="1366838"/>
                <wp:effectExtent l="0" t="0" r="24130" b="24130"/>
                <wp:docPr id="1615055620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3038" cy="136683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C03DF94" w14:textId="3533CE0A" w:rsidR="008B7E89" w:rsidRDefault="008B7E89" w:rsidP="009521C2">
                            <w:pPr>
                              <w:rPr>
                                <w:rFonts w:ascii="Arial" w:hAnsi="Arial" w:cs="Arial" w:hint="eastAsia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</w:rPr>
                              <w:t xml:space="preserve">PE is trading at a premium to the sector in both </w:t>
                            </w:r>
                            <w:r w:rsidR="00DF7209">
                              <w:rPr>
                                <w:rFonts w:ascii="Arial" w:hAnsi="Arial" w:cs="Arial" w:hint="eastAsia"/>
                              </w:rPr>
                              <w:t>FY1 and FY2</w:t>
                            </w:r>
                          </w:p>
                          <w:p w14:paraId="52C03D36" w14:textId="6A95484F" w:rsidR="009521C2" w:rsidRDefault="006C452E" w:rsidP="009521C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</w:rPr>
                              <w:t xml:space="preserve">ZTS saw high gross &amp; operating </w:t>
                            </w:r>
                            <w:r w:rsidR="008B7E89">
                              <w:rPr>
                                <w:rFonts w:ascii="Arial" w:hAnsi="Arial" w:cs="Arial" w:hint="eastAsia"/>
                              </w:rPr>
                              <w:t>margins</w:t>
                            </w:r>
                            <w:r>
                              <w:rPr>
                                <w:rFonts w:ascii="Arial" w:hAnsi="Arial" w:cs="Arial" w:hint="eastAsia"/>
                              </w:rPr>
                              <w:t xml:space="preserve"> in both FY0 and FY1, </w:t>
                            </w:r>
                            <w:r w:rsidR="008B7E89">
                              <w:rPr>
                                <w:rFonts w:ascii="Arial" w:hAnsi="Arial" w:cs="Arial" w:hint="eastAsia"/>
                              </w:rPr>
                              <w:t>well above</w:t>
                            </w:r>
                            <w:r>
                              <w:rPr>
                                <w:rFonts w:ascii="Arial" w:hAnsi="Arial" w:cs="Arial" w:hint="eastAsia"/>
                              </w:rPr>
                              <w:t xml:space="preserve"> sector average level</w:t>
                            </w:r>
                          </w:p>
                          <w:p w14:paraId="3E52B41D" w14:textId="04ED67FF" w:rsidR="006C452E" w:rsidRDefault="006C452E" w:rsidP="009521C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</w:rPr>
                              <w:t xml:space="preserve">Its ROA ratio is also expected to increase continuously </w:t>
                            </w:r>
                            <w:r w:rsidR="008B7E89">
                              <w:rPr>
                                <w:rFonts w:ascii="Arial" w:hAnsi="Arial" w:cs="Arial" w:hint="eastAsia"/>
                              </w:rPr>
                              <w:t>at a stable pace</w:t>
                            </w:r>
                          </w:p>
                          <w:p w14:paraId="08414543" w14:textId="55502374" w:rsidR="008B7E89" w:rsidRPr="008B7E89" w:rsidRDefault="008B7E89" w:rsidP="009521C2">
                            <w:pPr>
                              <w:rPr>
                                <w:rFonts w:ascii="Arial" w:hAnsi="Arial" w:cs="Arial" w:hint="eastAsia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</w:rPr>
                              <w:t>Sales growth falls within the middle range, while being higher than direct competitor ELAN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D7157D" id="_x0000_s1035" type="#_x0000_t202" style="width:413.65pt;height:10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" filled="f" strokecolor="white [3212]" strokeweight=".5pt">
                <v:textbox>
                  <w:txbxContent>
                    <w:p w14:paraId="7C03DF94" w14:textId="3533CE0A" w:rsidR="008B7E89" w:rsidRDefault="008B7E89" w:rsidP="009521C2">
                      <w:pPr>
                        <w:rPr>
                          <w:rFonts w:ascii="Arial" w:hAnsi="Arial" w:cs="Arial" w:hint="eastAsia"/>
                        </w:rPr>
                      </w:pPr>
                      <w:r>
                        <w:rPr>
                          <w:rFonts w:ascii="Arial" w:hAnsi="Arial" w:cs="Arial" w:hint="eastAsia"/>
                        </w:rPr>
                        <w:t xml:space="preserve">PE is trading at a premium to the sector in both </w:t>
                      </w:r>
                      <w:r w:rsidR="00DF7209">
                        <w:rPr>
                          <w:rFonts w:ascii="Arial" w:hAnsi="Arial" w:cs="Arial" w:hint="eastAsia"/>
                        </w:rPr>
                        <w:t>FY1 and FY2</w:t>
                      </w:r>
                    </w:p>
                    <w:p w14:paraId="52C03D36" w14:textId="6A95484F" w:rsidR="009521C2" w:rsidRDefault="006C452E" w:rsidP="009521C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 w:hint="eastAsia"/>
                        </w:rPr>
                        <w:t xml:space="preserve">ZTS saw high gross &amp; operating </w:t>
                      </w:r>
                      <w:r w:rsidR="008B7E89">
                        <w:rPr>
                          <w:rFonts w:ascii="Arial" w:hAnsi="Arial" w:cs="Arial" w:hint="eastAsia"/>
                        </w:rPr>
                        <w:t>margins</w:t>
                      </w:r>
                      <w:r>
                        <w:rPr>
                          <w:rFonts w:ascii="Arial" w:hAnsi="Arial" w:cs="Arial" w:hint="eastAsia"/>
                        </w:rPr>
                        <w:t xml:space="preserve"> in both FY0 and FY1, </w:t>
                      </w:r>
                      <w:r w:rsidR="008B7E89">
                        <w:rPr>
                          <w:rFonts w:ascii="Arial" w:hAnsi="Arial" w:cs="Arial" w:hint="eastAsia"/>
                        </w:rPr>
                        <w:t>well above</w:t>
                      </w:r>
                      <w:r>
                        <w:rPr>
                          <w:rFonts w:ascii="Arial" w:hAnsi="Arial" w:cs="Arial" w:hint="eastAsia"/>
                        </w:rPr>
                        <w:t xml:space="preserve"> sector average level</w:t>
                      </w:r>
                    </w:p>
                    <w:p w14:paraId="3E52B41D" w14:textId="04ED67FF" w:rsidR="006C452E" w:rsidRDefault="006C452E" w:rsidP="009521C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 w:hint="eastAsia"/>
                        </w:rPr>
                        <w:t xml:space="preserve">Its ROA ratio is also expected to increase continuously </w:t>
                      </w:r>
                      <w:r w:rsidR="008B7E89">
                        <w:rPr>
                          <w:rFonts w:ascii="Arial" w:hAnsi="Arial" w:cs="Arial" w:hint="eastAsia"/>
                        </w:rPr>
                        <w:t>at a stable pace</w:t>
                      </w:r>
                    </w:p>
                    <w:p w14:paraId="08414543" w14:textId="55502374" w:rsidR="008B7E89" w:rsidRPr="008B7E89" w:rsidRDefault="008B7E89" w:rsidP="009521C2">
                      <w:pPr>
                        <w:rPr>
                          <w:rFonts w:ascii="Arial" w:hAnsi="Arial" w:cs="Arial" w:hint="eastAsia"/>
                        </w:rPr>
                      </w:pPr>
                      <w:r>
                        <w:rPr>
                          <w:rFonts w:ascii="Arial" w:hAnsi="Arial" w:cs="Arial" w:hint="eastAsia"/>
                        </w:rPr>
                        <w:t>Sales growth falls within the middle range, while being higher than direct competitor ELAN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C4D0827" w14:textId="3D4591A1" w:rsidR="009521C2" w:rsidRDefault="009521C2" w:rsidP="009521C2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9521C2">
        <w:rPr>
          <w:rFonts w:ascii="Arial" w:hAnsi="Arial" w:cs="Arial" w:hint="eastAsia"/>
          <w:b/>
          <w:bCs/>
          <w:sz w:val="24"/>
          <w:szCs w:val="24"/>
        </w:rPr>
        <w:t>Company Level Analys</w:t>
      </w:r>
      <w:r>
        <w:rPr>
          <w:rFonts w:ascii="Arial" w:hAnsi="Arial" w:cs="Arial" w:hint="eastAsia"/>
          <w:b/>
          <w:bCs/>
          <w:sz w:val="24"/>
          <w:szCs w:val="24"/>
        </w:rPr>
        <w:t>is</w:t>
      </w:r>
    </w:p>
    <w:p w14:paraId="573FAEC2" w14:textId="214AE93C" w:rsidR="009521C2" w:rsidRDefault="009521C2" w:rsidP="009521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Step 1:</w:t>
      </w:r>
    </w:p>
    <w:p w14:paraId="741181B8" w14:textId="10D855CB" w:rsidR="009521C2" w:rsidRPr="009521C2" w:rsidRDefault="009521C2" w:rsidP="009521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Business Model</w:t>
      </w:r>
    </w:p>
    <w:p w14:paraId="1D443CB0" w14:textId="6C659FA7" w:rsidR="009521C2" w:rsidRPr="009521C2" w:rsidRDefault="009521C2" w:rsidP="009521C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 w:hint="eastAsia"/>
          <w:noProof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11AAC022" wp14:editId="48D59E98">
                <wp:extent cx="5271715" cy="2321781"/>
                <wp:effectExtent l="0" t="0" r="24765" b="21590"/>
                <wp:docPr id="1368817275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1715" cy="232178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9FAFA6B" w14:textId="63A0E09F" w:rsidR="009521C2" w:rsidRPr="006C452E" w:rsidRDefault="009521C2" w:rsidP="009521C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C452E">
                              <w:rPr>
                                <w:rFonts w:hint="eastAsia"/>
                                <w:b/>
                                <w:bCs/>
                              </w:rPr>
                              <w:t>-Sales D</w:t>
                            </w:r>
                            <w:r w:rsidRPr="006C452E">
                              <w:rPr>
                                <w:b/>
                                <w:bCs/>
                              </w:rPr>
                              <w:t>i</w:t>
                            </w:r>
                            <w:r w:rsidRPr="006C452E">
                              <w:rPr>
                                <w:rFonts w:hint="eastAsia"/>
                                <w:b/>
                                <w:bCs/>
                              </w:rPr>
                              <w:t>stribution</w:t>
                            </w:r>
                          </w:p>
                          <w:p w14:paraId="6E4AC443" w14:textId="32556552" w:rsidR="009521C2" w:rsidRPr="006C452E" w:rsidRDefault="006C452E" w:rsidP="009521C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C452E">
                              <w:rPr>
                                <w:rFonts w:ascii="Arial" w:hAnsi="Arial" w:cs="Arial"/>
                              </w:rPr>
                              <w:t>Americas: 65.7%                       Veterinary Products: 95.86%</w:t>
                            </w:r>
                          </w:p>
                          <w:p w14:paraId="2C68E8E2" w14:textId="773C4B4A" w:rsidR="006C452E" w:rsidRPr="006C452E" w:rsidRDefault="006C452E" w:rsidP="009521C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C452E">
                              <w:rPr>
                                <w:rFonts w:ascii="Arial" w:hAnsi="Arial" w:cs="Arial"/>
                              </w:rPr>
                              <w:t xml:space="preserve">Asia/Pacific: 16.5%                     Animal Feed Manufacturing: 4.14% </w:t>
                            </w:r>
                          </w:p>
                          <w:p w14:paraId="0AD2570D" w14:textId="18890C7A" w:rsidR="006C452E" w:rsidRPr="006C452E" w:rsidRDefault="006C452E" w:rsidP="009521C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C452E">
                              <w:rPr>
                                <w:rFonts w:ascii="Arial" w:hAnsi="Arial" w:cs="Arial"/>
                              </w:rPr>
                              <w:t>Europe: 15.7%</w:t>
                            </w:r>
                          </w:p>
                          <w:p w14:paraId="76E81EF7" w14:textId="66F17E2C" w:rsidR="006C452E" w:rsidRPr="006C452E" w:rsidRDefault="006C452E" w:rsidP="009521C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C452E">
                              <w:rPr>
                                <w:rFonts w:ascii="Arial" w:hAnsi="Arial" w:cs="Arial"/>
                              </w:rPr>
                              <w:t xml:space="preserve">Africa/Middle East: 2.1% </w:t>
                            </w:r>
                          </w:p>
                          <w:p w14:paraId="0913B044" w14:textId="77777777" w:rsidR="009521C2" w:rsidRDefault="009521C2" w:rsidP="009521C2"/>
                          <w:p w14:paraId="5200961D" w14:textId="75ADB787" w:rsidR="009521C2" w:rsidRDefault="009521C2" w:rsidP="009521C2">
                            <w:r w:rsidRPr="006C452E">
                              <w:rPr>
                                <w:rFonts w:hint="eastAsia"/>
                                <w:b/>
                                <w:bCs/>
                              </w:rPr>
                              <w:t>-Understanding Each Module</w:t>
                            </w:r>
                            <w:r>
                              <w:rPr>
                                <w:rFonts w:hint="eastAsia"/>
                              </w:rPr>
                              <w:t xml:space="preserve"> (growth, margin, qualitative statement)</w:t>
                            </w:r>
                          </w:p>
                          <w:p w14:paraId="75B6EC47" w14:textId="56946989" w:rsidR="009521C2" w:rsidRPr="00802F56" w:rsidRDefault="008679B4" w:rsidP="009521C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02F56">
                              <w:rPr>
                                <w:rFonts w:ascii="Arial" w:hAnsi="Arial" w:cs="Arial"/>
                              </w:rPr>
                              <w:t xml:space="preserve">Companion Animal Portfolio grew 20% </w:t>
                            </w:r>
                          </w:p>
                          <w:p w14:paraId="7C8AC1A4" w14:textId="6C5111B0" w:rsidR="009521C2" w:rsidRDefault="008679B4" w:rsidP="009521C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02F56">
                              <w:rPr>
                                <w:rFonts w:ascii="Arial" w:hAnsi="Arial" w:cs="Arial"/>
                              </w:rPr>
                              <w:t>Livestock declined 1%</w:t>
                            </w:r>
                          </w:p>
                          <w:p w14:paraId="63B3FCC1" w14:textId="12BFB74A" w:rsidR="00802F56" w:rsidRPr="00213BCF" w:rsidRDefault="00802F56" w:rsidP="009521C2">
                            <w:pP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213BCF">
                              <w:rPr>
                                <w:rFonts w:ascii="Arial" w:hAnsi="Arial" w:cs="Arial" w:hint="eastAsia"/>
                                <w:sz w:val="15"/>
                                <w:szCs w:val="15"/>
                              </w:rPr>
                              <w:t>SIMPARICA TRIO +61%, $205m (dermatology product)</w:t>
                            </w:r>
                          </w:p>
                          <w:p w14:paraId="0FE81D12" w14:textId="41732BB3" w:rsidR="009521C2" w:rsidRPr="00213BCF" w:rsidRDefault="00213BCF" w:rsidP="009521C2">
                            <w:pP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15"/>
                                <w:szCs w:val="15"/>
                              </w:rPr>
                              <w:t xml:space="preserve">LIBRLA &amp; SOLENIA +189%/100%, $40m/$17m (OA Pain, </w:t>
                            </w: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“</w:t>
                            </w:r>
                            <w:r>
                              <w:rPr>
                                <w:rFonts w:ascii="Arial" w:hAnsi="Arial" w:cs="Arial" w:hint="eastAsia"/>
                                <w:sz w:val="15"/>
                                <w:szCs w:val="15"/>
                              </w:rPr>
                              <w:t>next 1 billion franchise)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AAC022" id="_x0000_s1036" type="#_x0000_t202" style="width:415.1pt;height:18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" filled="f" strokecolor="white [3212]" strokeweight=".5pt">
                <v:textbox>
                  <w:txbxContent>
                    <w:p w14:paraId="39FAFA6B" w14:textId="63A0E09F" w:rsidR="009521C2" w:rsidRPr="006C452E" w:rsidRDefault="009521C2" w:rsidP="009521C2">
                      <w:pPr>
                        <w:rPr>
                          <w:b/>
                          <w:bCs/>
                        </w:rPr>
                      </w:pPr>
                      <w:r w:rsidRPr="006C452E">
                        <w:rPr>
                          <w:rFonts w:hint="eastAsia"/>
                          <w:b/>
                          <w:bCs/>
                        </w:rPr>
                        <w:t>-Sales D</w:t>
                      </w:r>
                      <w:r w:rsidRPr="006C452E">
                        <w:rPr>
                          <w:b/>
                          <w:bCs/>
                        </w:rPr>
                        <w:t>i</w:t>
                      </w:r>
                      <w:r w:rsidRPr="006C452E">
                        <w:rPr>
                          <w:rFonts w:hint="eastAsia"/>
                          <w:b/>
                          <w:bCs/>
                        </w:rPr>
                        <w:t>stribution</w:t>
                      </w:r>
                    </w:p>
                    <w:p w14:paraId="6E4AC443" w14:textId="32556552" w:rsidR="009521C2" w:rsidRPr="006C452E" w:rsidRDefault="006C452E" w:rsidP="009521C2">
                      <w:pPr>
                        <w:rPr>
                          <w:rFonts w:ascii="Arial" w:hAnsi="Arial" w:cs="Arial"/>
                        </w:rPr>
                      </w:pPr>
                      <w:r w:rsidRPr="006C452E">
                        <w:rPr>
                          <w:rFonts w:ascii="Arial" w:hAnsi="Arial" w:cs="Arial"/>
                        </w:rPr>
                        <w:t>Americas: 65.7%                       Veterinary Products: 95.86%</w:t>
                      </w:r>
                    </w:p>
                    <w:p w14:paraId="2C68E8E2" w14:textId="773C4B4A" w:rsidR="006C452E" w:rsidRPr="006C452E" w:rsidRDefault="006C452E" w:rsidP="009521C2">
                      <w:pPr>
                        <w:rPr>
                          <w:rFonts w:ascii="Arial" w:hAnsi="Arial" w:cs="Arial"/>
                        </w:rPr>
                      </w:pPr>
                      <w:r w:rsidRPr="006C452E">
                        <w:rPr>
                          <w:rFonts w:ascii="Arial" w:hAnsi="Arial" w:cs="Arial"/>
                        </w:rPr>
                        <w:t xml:space="preserve">Asia/Pacific: 16.5%                     Animal Feed Manufacturing: 4.14% </w:t>
                      </w:r>
                    </w:p>
                    <w:p w14:paraId="0AD2570D" w14:textId="18890C7A" w:rsidR="006C452E" w:rsidRPr="006C452E" w:rsidRDefault="006C452E" w:rsidP="009521C2">
                      <w:pPr>
                        <w:rPr>
                          <w:rFonts w:ascii="Arial" w:hAnsi="Arial" w:cs="Arial"/>
                        </w:rPr>
                      </w:pPr>
                      <w:r w:rsidRPr="006C452E">
                        <w:rPr>
                          <w:rFonts w:ascii="Arial" w:hAnsi="Arial" w:cs="Arial"/>
                        </w:rPr>
                        <w:t>Europe: 15.7%</w:t>
                      </w:r>
                    </w:p>
                    <w:p w14:paraId="76E81EF7" w14:textId="66F17E2C" w:rsidR="006C452E" w:rsidRPr="006C452E" w:rsidRDefault="006C452E" w:rsidP="009521C2">
                      <w:pPr>
                        <w:rPr>
                          <w:rFonts w:ascii="Arial" w:hAnsi="Arial" w:cs="Arial"/>
                        </w:rPr>
                      </w:pPr>
                      <w:r w:rsidRPr="006C452E">
                        <w:rPr>
                          <w:rFonts w:ascii="Arial" w:hAnsi="Arial" w:cs="Arial"/>
                        </w:rPr>
                        <w:t xml:space="preserve">Africa/Middle East: 2.1% </w:t>
                      </w:r>
                    </w:p>
                    <w:p w14:paraId="0913B044" w14:textId="77777777" w:rsidR="009521C2" w:rsidRDefault="009521C2" w:rsidP="009521C2"/>
                    <w:p w14:paraId="5200961D" w14:textId="75ADB787" w:rsidR="009521C2" w:rsidRDefault="009521C2" w:rsidP="009521C2">
                      <w:r w:rsidRPr="006C452E">
                        <w:rPr>
                          <w:rFonts w:hint="eastAsia"/>
                          <w:b/>
                          <w:bCs/>
                        </w:rPr>
                        <w:t>-Understanding Each Module</w:t>
                      </w:r>
                      <w:r>
                        <w:rPr>
                          <w:rFonts w:hint="eastAsia"/>
                        </w:rPr>
                        <w:t xml:space="preserve"> (growth, margin, qualitative statement)</w:t>
                      </w:r>
                    </w:p>
                    <w:p w14:paraId="75B6EC47" w14:textId="56946989" w:rsidR="009521C2" w:rsidRPr="00802F56" w:rsidRDefault="008679B4" w:rsidP="009521C2">
                      <w:pPr>
                        <w:rPr>
                          <w:rFonts w:ascii="Arial" w:hAnsi="Arial" w:cs="Arial"/>
                        </w:rPr>
                      </w:pPr>
                      <w:r w:rsidRPr="00802F56">
                        <w:rPr>
                          <w:rFonts w:ascii="Arial" w:hAnsi="Arial" w:cs="Arial"/>
                        </w:rPr>
                        <w:t xml:space="preserve">Companion Animal Portfolio grew 20% </w:t>
                      </w:r>
                    </w:p>
                    <w:p w14:paraId="7C8AC1A4" w14:textId="6C5111B0" w:rsidR="009521C2" w:rsidRDefault="008679B4" w:rsidP="009521C2">
                      <w:pPr>
                        <w:rPr>
                          <w:rFonts w:ascii="Arial" w:hAnsi="Arial" w:cs="Arial"/>
                        </w:rPr>
                      </w:pPr>
                      <w:r w:rsidRPr="00802F56">
                        <w:rPr>
                          <w:rFonts w:ascii="Arial" w:hAnsi="Arial" w:cs="Arial"/>
                        </w:rPr>
                        <w:t>Livestock declined 1%</w:t>
                      </w:r>
                    </w:p>
                    <w:p w14:paraId="63B3FCC1" w14:textId="12BFB74A" w:rsidR="00802F56" w:rsidRPr="00213BCF" w:rsidRDefault="00802F56" w:rsidP="009521C2">
                      <w:pPr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213BCF">
                        <w:rPr>
                          <w:rFonts w:ascii="Arial" w:hAnsi="Arial" w:cs="Arial" w:hint="eastAsia"/>
                          <w:sz w:val="15"/>
                          <w:szCs w:val="15"/>
                        </w:rPr>
                        <w:t>SIMPARICA TRIO +61%, $205m (dermatology product)</w:t>
                      </w:r>
                    </w:p>
                    <w:p w14:paraId="0FE81D12" w14:textId="41732BB3" w:rsidR="009521C2" w:rsidRPr="00213BCF" w:rsidRDefault="00213BCF" w:rsidP="009521C2">
                      <w:pPr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 w:hint="eastAsia"/>
                          <w:sz w:val="15"/>
                          <w:szCs w:val="15"/>
                        </w:rPr>
                        <w:t xml:space="preserve">LIBRLA &amp; SOLENIA +189%/100%, $40m/$17m (OA Pain, </w:t>
                      </w:r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“</w:t>
                      </w:r>
                      <w:r>
                        <w:rPr>
                          <w:rFonts w:ascii="Arial" w:hAnsi="Arial" w:cs="Arial" w:hint="eastAsia"/>
                          <w:sz w:val="15"/>
                          <w:szCs w:val="15"/>
                        </w:rPr>
                        <w:t>next 1 billion franchise)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4D8D26A" w14:textId="63E32D93" w:rsidR="009521C2" w:rsidRDefault="009521C2" w:rsidP="009521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Step 2:</w:t>
      </w:r>
    </w:p>
    <w:p w14:paraId="609EE194" w14:textId="0C9F6A9E" w:rsidR="009521C2" w:rsidRDefault="009521C2" w:rsidP="009521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Quantitative Assessment of Financial Report</w:t>
      </w:r>
    </w:p>
    <w:p w14:paraId="0D95E29C" w14:textId="286A7AB5" w:rsidR="009521C2" w:rsidRDefault="009521C2" w:rsidP="009521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noProof/>
          <w:sz w:val="24"/>
          <w:szCs w:val="24"/>
        </w:rPr>
        <mc:AlternateContent>
          <mc:Choice Requires="wps">
            <w:drawing>
              <wp:inline distT="0" distB="0" distL="0" distR="0" wp14:anchorId="17F24168" wp14:editId="45AE477F">
                <wp:extent cx="5253038" cy="4943475"/>
                <wp:effectExtent l="0" t="0" r="24130" b="28575"/>
                <wp:docPr id="574452476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3038" cy="49434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28E34E6" w14:textId="664FAF8F" w:rsidR="009521C2" w:rsidRPr="009521C2" w:rsidRDefault="009521C2" w:rsidP="009521C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521C2">
                              <w:rPr>
                                <w:rFonts w:hint="eastAsia"/>
                                <w:b/>
                                <w:bCs/>
                              </w:rPr>
                              <w:t>-Growth</w:t>
                            </w:r>
                          </w:p>
                          <w:p w14:paraId="48CF3354" w14:textId="34EF591A" w:rsidR="009521C2" w:rsidRDefault="009521C2" w:rsidP="009521C2">
                            <w:r>
                              <w:rPr>
                                <w:rFonts w:hint="eastAsia"/>
                              </w:rPr>
                              <w:t>Revenue Growth:</w:t>
                            </w:r>
                          </w:p>
                          <w:p w14:paraId="17099320" w14:textId="5D808B55" w:rsidR="009521C2" w:rsidRDefault="00213BCF" w:rsidP="009521C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Q1 9.5%, 5.74% for FY23</w:t>
                            </w:r>
                          </w:p>
                          <w:p w14:paraId="5C33F409" w14:textId="77777777" w:rsidR="009521C2" w:rsidRDefault="009521C2" w:rsidP="009521C2"/>
                          <w:p w14:paraId="628454BF" w14:textId="0A5A4681" w:rsidR="009521C2" w:rsidRDefault="009521C2" w:rsidP="009521C2">
                            <w:r>
                              <w:rPr>
                                <w:rFonts w:hint="eastAsia"/>
                              </w:rPr>
                              <w:t>FCF Growth:</w:t>
                            </w:r>
                          </w:p>
                          <w:p w14:paraId="4A9A8B8A" w14:textId="15A397DF" w:rsidR="009521C2" w:rsidRDefault="00213BCF" w:rsidP="009521C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Q1 39.57%, 22.25% for FY23</w:t>
                            </w:r>
                          </w:p>
                          <w:p w14:paraId="51D34AF4" w14:textId="77777777" w:rsidR="009521C2" w:rsidRDefault="009521C2" w:rsidP="009521C2"/>
                          <w:p w14:paraId="484F6E93" w14:textId="21D52E34" w:rsidR="009521C2" w:rsidRDefault="009521C2" w:rsidP="009521C2">
                            <w:r>
                              <w:rPr>
                                <w:rFonts w:hint="eastAsia"/>
                              </w:rPr>
                              <w:t>Net Income Growth:</w:t>
                            </w:r>
                          </w:p>
                          <w:p w14:paraId="4BAAED4E" w14:textId="2264FC66" w:rsidR="009521C2" w:rsidRDefault="00213BCF" w:rsidP="009521C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Q1 8.51%, 10.88% for FY23</w:t>
                            </w:r>
                          </w:p>
                          <w:p w14:paraId="3859E2ED" w14:textId="77777777" w:rsidR="009521C2" w:rsidRDefault="009521C2" w:rsidP="009521C2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40E2831B" w14:textId="25B12F6B" w:rsidR="009521C2" w:rsidRPr="009521C2" w:rsidRDefault="009521C2" w:rsidP="009521C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521C2">
                              <w:rPr>
                                <w:rFonts w:hint="eastAsia"/>
                                <w:b/>
                                <w:bCs/>
                              </w:rPr>
                              <w:t>-Efficiency</w:t>
                            </w:r>
                          </w:p>
                          <w:p w14:paraId="1027F842" w14:textId="025FF01F" w:rsidR="009521C2" w:rsidRDefault="009521C2" w:rsidP="009521C2">
                            <w:r>
                              <w:rPr>
                                <w:rFonts w:hint="eastAsia"/>
                              </w:rPr>
                              <w:t>Asset Turnover:</w:t>
                            </w:r>
                          </w:p>
                          <w:p w14:paraId="09D17D4D" w14:textId="5DD72175" w:rsidR="009521C2" w:rsidRDefault="00213BCF" w:rsidP="009521C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Q1 0.62, 0.58 for FY23, </w:t>
                            </w:r>
                            <w:r w:rsidR="00430FBB">
                              <w:rPr>
                                <w:rFonts w:hint="eastAsia"/>
                              </w:rPr>
                              <w:t>0.59 for Q1 23</w:t>
                            </w:r>
                          </w:p>
                          <w:p w14:paraId="30A6D9F4" w14:textId="77777777" w:rsidR="009521C2" w:rsidRDefault="009521C2" w:rsidP="009521C2"/>
                          <w:p w14:paraId="1AF8785E" w14:textId="3040100E" w:rsidR="009521C2" w:rsidRPr="009521C2" w:rsidRDefault="009521C2" w:rsidP="009521C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521C2">
                              <w:rPr>
                                <w:rFonts w:hint="eastAsia"/>
                                <w:b/>
                                <w:bCs/>
                              </w:rPr>
                              <w:t>-Profitability</w:t>
                            </w:r>
                          </w:p>
                          <w:p w14:paraId="72E8B995" w14:textId="41AA3079" w:rsidR="009521C2" w:rsidRDefault="009521C2" w:rsidP="009521C2">
                            <w:r>
                              <w:rPr>
                                <w:rFonts w:hint="eastAsia"/>
                              </w:rPr>
                              <w:t>Gross/ Operating</w:t>
                            </w:r>
                            <w:r w:rsidR="00430FBB">
                              <w:rPr>
                                <w:rFonts w:hint="eastAsia"/>
                              </w:rPr>
                              <w:t xml:space="preserve"> Margin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</w:p>
                          <w:p w14:paraId="42AA5699" w14:textId="04C10917" w:rsidR="009521C2" w:rsidRDefault="00430FBB" w:rsidP="009521C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68.95%, 68.28% for FY23, 68.75% for Q1 23</w:t>
                            </w:r>
                          </w:p>
                          <w:p w14:paraId="32B90A31" w14:textId="495EB807" w:rsidR="009521C2" w:rsidRPr="00430FBB" w:rsidRDefault="00430FBB" w:rsidP="009521C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36.58%, 35.92% for FY23, 36.40% for Q1 23</w:t>
                            </w:r>
                          </w:p>
                          <w:p w14:paraId="3708C928" w14:textId="22305AA4" w:rsidR="009521C2" w:rsidRPr="009521C2" w:rsidRDefault="009521C2" w:rsidP="009521C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521C2">
                              <w:rPr>
                                <w:rFonts w:hint="eastAsia"/>
                                <w:b/>
                                <w:bCs/>
                              </w:rPr>
                              <w:t>-Financial Health</w:t>
                            </w:r>
                          </w:p>
                          <w:p w14:paraId="0BBD202A" w14:textId="376DABEF" w:rsidR="009521C2" w:rsidRDefault="009521C2" w:rsidP="009521C2">
                            <w:r>
                              <w:rPr>
                                <w:rFonts w:hint="eastAsia"/>
                              </w:rPr>
                              <w:t>Long-term Debt to Equity Ratio: (&lt;2.0)</w:t>
                            </w:r>
                          </w:p>
                          <w:p w14:paraId="36032A38" w14:textId="4BAA4573" w:rsidR="009521C2" w:rsidRDefault="00430FBB" w:rsidP="009521C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1.33</w:t>
                            </w:r>
                          </w:p>
                          <w:p w14:paraId="2DD678BD" w14:textId="296854B7" w:rsidR="009521C2" w:rsidRDefault="009521C2" w:rsidP="009521C2">
                            <w:r>
                              <w:rPr>
                                <w:rFonts w:hint="eastAsia"/>
                              </w:rPr>
                              <w:t>Interest Coverage Ratio: (pattern)</w:t>
                            </w:r>
                          </w:p>
                          <w:p w14:paraId="6FA22ACD" w14:textId="230BBD62" w:rsidR="009521C2" w:rsidRDefault="00430FBB" w:rsidP="009521C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11.38, highest in 3 years</w:t>
                            </w:r>
                          </w:p>
                          <w:p w14:paraId="459879DF" w14:textId="77777777" w:rsidR="009521C2" w:rsidRDefault="009521C2" w:rsidP="009521C2"/>
                          <w:p w14:paraId="6415112E" w14:textId="77777777" w:rsidR="009521C2" w:rsidRDefault="009521C2" w:rsidP="009521C2"/>
                          <w:p w14:paraId="3342933F" w14:textId="358B9481" w:rsidR="009521C2" w:rsidRDefault="009521C2" w:rsidP="009521C2">
                            <w:r>
                              <w:rPr>
                                <w:rFonts w:hint="eastAsia"/>
                              </w:rPr>
                              <w:t>Current &amp; Quick Ratio:</w:t>
                            </w:r>
                          </w:p>
                          <w:p w14:paraId="3D455BFC" w14:textId="77777777" w:rsidR="009521C2" w:rsidRDefault="009521C2" w:rsidP="009521C2"/>
                          <w:p w14:paraId="33AF8C4D" w14:textId="77777777" w:rsidR="009521C2" w:rsidRDefault="009521C2" w:rsidP="009521C2"/>
                          <w:p w14:paraId="35FBF3F3" w14:textId="77777777" w:rsidR="009521C2" w:rsidRDefault="009521C2" w:rsidP="009521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F24168" id="_x0000_s1037" type="#_x0000_t202" style="width:413.65pt;height:38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" filled="f" strokecolor="white [3212]" strokeweight=".5pt">
                <v:textbox>
                  <w:txbxContent>
                    <w:p w14:paraId="228E34E6" w14:textId="664FAF8F" w:rsidR="009521C2" w:rsidRPr="009521C2" w:rsidRDefault="009521C2" w:rsidP="009521C2">
                      <w:pPr>
                        <w:rPr>
                          <w:b/>
                          <w:bCs/>
                        </w:rPr>
                      </w:pPr>
                      <w:r w:rsidRPr="009521C2">
                        <w:rPr>
                          <w:rFonts w:hint="eastAsia"/>
                          <w:b/>
                          <w:bCs/>
                        </w:rPr>
                        <w:t>-Growth</w:t>
                      </w:r>
                    </w:p>
                    <w:p w14:paraId="48CF3354" w14:textId="34EF591A" w:rsidR="009521C2" w:rsidRDefault="009521C2" w:rsidP="009521C2">
                      <w:r>
                        <w:rPr>
                          <w:rFonts w:hint="eastAsia"/>
                        </w:rPr>
                        <w:t>Revenue Growth:</w:t>
                      </w:r>
                    </w:p>
                    <w:p w14:paraId="17099320" w14:textId="5D808B55" w:rsidR="009521C2" w:rsidRDefault="00213BCF" w:rsidP="009521C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Q1 9.5%, 5.74% for FY23</w:t>
                      </w:r>
                    </w:p>
                    <w:p w14:paraId="5C33F409" w14:textId="77777777" w:rsidR="009521C2" w:rsidRDefault="009521C2" w:rsidP="009521C2"/>
                    <w:p w14:paraId="628454BF" w14:textId="0A5A4681" w:rsidR="009521C2" w:rsidRDefault="009521C2" w:rsidP="009521C2">
                      <w:r>
                        <w:rPr>
                          <w:rFonts w:hint="eastAsia"/>
                        </w:rPr>
                        <w:t>FCF Growth:</w:t>
                      </w:r>
                    </w:p>
                    <w:p w14:paraId="4A9A8B8A" w14:textId="15A397DF" w:rsidR="009521C2" w:rsidRDefault="00213BCF" w:rsidP="009521C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Q1 39.57%, 22.25% for FY23</w:t>
                      </w:r>
                    </w:p>
                    <w:p w14:paraId="51D34AF4" w14:textId="77777777" w:rsidR="009521C2" w:rsidRDefault="009521C2" w:rsidP="009521C2"/>
                    <w:p w14:paraId="484F6E93" w14:textId="21D52E34" w:rsidR="009521C2" w:rsidRDefault="009521C2" w:rsidP="009521C2">
                      <w:r>
                        <w:rPr>
                          <w:rFonts w:hint="eastAsia"/>
                        </w:rPr>
                        <w:t>Net Income Growth:</w:t>
                      </w:r>
                    </w:p>
                    <w:p w14:paraId="4BAAED4E" w14:textId="2264FC66" w:rsidR="009521C2" w:rsidRDefault="00213BCF" w:rsidP="009521C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Q1 8.51%, 10.88% for FY23</w:t>
                      </w:r>
                    </w:p>
                    <w:p w14:paraId="3859E2ED" w14:textId="77777777" w:rsidR="009521C2" w:rsidRDefault="009521C2" w:rsidP="009521C2">
                      <w:pPr>
                        <w:rPr>
                          <w:rFonts w:hint="eastAsia"/>
                        </w:rPr>
                      </w:pPr>
                    </w:p>
                    <w:p w14:paraId="40E2831B" w14:textId="25B12F6B" w:rsidR="009521C2" w:rsidRPr="009521C2" w:rsidRDefault="009521C2" w:rsidP="009521C2">
                      <w:pPr>
                        <w:rPr>
                          <w:b/>
                          <w:bCs/>
                        </w:rPr>
                      </w:pPr>
                      <w:r w:rsidRPr="009521C2">
                        <w:rPr>
                          <w:rFonts w:hint="eastAsia"/>
                          <w:b/>
                          <w:bCs/>
                        </w:rPr>
                        <w:t>-Efficiency</w:t>
                      </w:r>
                    </w:p>
                    <w:p w14:paraId="1027F842" w14:textId="025FF01F" w:rsidR="009521C2" w:rsidRDefault="009521C2" w:rsidP="009521C2">
                      <w:r>
                        <w:rPr>
                          <w:rFonts w:hint="eastAsia"/>
                        </w:rPr>
                        <w:t>Asset Turnover:</w:t>
                      </w:r>
                    </w:p>
                    <w:p w14:paraId="09D17D4D" w14:textId="5DD72175" w:rsidR="009521C2" w:rsidRDefault="00213BCF" w:rsidP="009521C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Q1 0.62, 0.58 for FY23, </w:t>
                      </w:r>
                      <w:r w:rsidR="00430FBB">
                        <w:rPr>
                          <w:rFonts w:hint="eastAsia"/>
                        </w:rPr>
                        <w:t>0.59 for Q1 23</w:t>
                      </w:r>
                    </w:p>
                    <w:p w14:paraId="30A6D9F4" w14:textId="77777777" w:rsidR="009521C2" w:rsidRDefault="009521C2" w:rsidP="009521C2"/>
                    <w:p w14:paraId="1AF8785E" w14:textId="3040100E" w:rsidR="009521C2" w:rsidRPr="009521C2" w:rsidRDefault="009521C2" w:rsidP="009521C2">
                      <w:pPr>
                        <w:rPr>
                          <w:b/>
                          <w:bCs/>
                        </w:rPr>
                      </w:pPr>
                      <w:r w:rsidRPr="009521C2">
                        <w:rPr>
                          <w:rFonts w:hint="eastAsia"/>
                          <w:b/>
                          <w:bCs/>
                        </w:rPr>
                        <w:t>-Profitability</w:t>
                      </w:r>
                    </w:p>
                    <w:p w14:paraId="72E8B995" w14:textId="41AA3079" w:rsidR="009521C2" w:rsidRDefault="009521C2" w:rsidP="009521C2">
                      <w:r>
                        <w:rPr>
                          <w:rFonts w:hint="eastAsia"/>
                        </w:rPr>
                        <w:t>Gross/ Operating</w:t>
                      </w:r>
                      <w:r w:rsidR="00430FBB">
                        <w:rPr>
                          <w:rFonts w:hint="eastAsia"/>
                        </w:rPr>
                        <w:t xml:space="preserve"> Margin</w:t>
                      </w:r>
                      <w:r>
                        <w:rPr>
                          <w:rFonts w:hint="eastAsia"/>
                        </w:rPr>
                        <w:t>:</w:t>
                      </w:r>
                    </w:p>
                    <w:p w14:paraId="42AA5699" w14:textId="04C10917" w:rsidR="009521C2" w:rsidRDefault="00430FBB" w:rsidP="009521C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68.95%, 68.28% for FY23, 68.75% for Q1 23</w:t>
                      </w:r>
                    </w:p>
                    <w:p w14:paraId="32B90A31" w14:textId="495EB807" w:rsidR="009521C2" w:rsidRPr="00430FBB" w:rsidRDefault="00430FBB" w:rsidP="009521C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36.58%, 35.92% for FY23, 36.40% for Q1 23</w:t>
                      </w:r>
                    </w:p>
                    <w:p w14:paraId="3708C928" w14:textId="22305AA4" w:rsidR="009521C2" w:rsidRPr="009521C2" w:rsidRDefault="009521C2" w:rsidP="009521C2">
                      <w:pPr>
                        <w:rPr>
                          <w:b/>
                          <w:bCs/>
                        </w:rPr>
                      </w:pPr>
                      <w:r w:rsidRPr="009521C2">
                        <w:rPr>
                          <w:rFonts w:hint="eastAsia"/>
                          <w:b/>
                          <w:bCs/>
                        </w:rPr>
                        <w:t>-Financial Health</w:t>
                      </w:r>
                    </w:p>
                    <w:p w14:paraId="0BBD202A" w14:textId="376DABEF" w:rsidR="009521C2" w:rsidRDefault="009521C2" w:rsidP="009521C2">
                      <w:r>
                        <w:rPr>
                          <w:rFonts w:hint="eastAsia"/>
                        </w:rPr>
                        <w:t>Long-term Debt to Equity Ratio: (&lt;2.0)</w:t>
                      </w:r>
                    </w:p>
                    <w:p w14:paraId="36032A38" w14:textId="4BAA4573" w:rsidR="009521C2" w:rsidRDefault="00430FBB" w:rsidP="009521C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1.33</w:t>
                      </w:r>
                    </w:p>
                    <w:p w14:paraId="2DD678BD" w14:textId="296854B7" w:rsidR="009521C2" w:rsidRDefault="009521C2" w:rsidP="009521C2">
                      <w:r>
                        <w:rPr>
                          <w:rFonts w:hint="eastAsia"/>
                        </w:rPr>
                        <w:t>Interest Coverage Ratio: (pattern)</w:t>
                      </w:r>
                    </w:p>
                    <w:p w14:paraId="6FA22ACD" w14:textId="230BBD62" w:rsidR="009521C2" w:rsidRDefault="00430FBB" w:rsidP="009521C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11.38, highest in 3 years</w:t>
                      </w:r>
                    </w:p>
                    <w:p w14:paraId="459879DF" w14:textId="77777777" w:rsidR="009521C2" w:rsidRDefault="009521C2" w:rsidP="009521C2"/>
                    <w:p w14:paraId="6415112E" w14:textId="77777777" w:rsidR="009521C2" w:rsidRDefault="009521C2" w:rsidP="009521C2"/>
                    <w:p w14:paraId="3342933F" w14:textId="358B9481" w:rsidR="009521C2" w:rsidRDefault="009521C2" w:rsidP="009521C2">
                      <w:r>
                        <w:rPr>
                          <w:rFonts w:hint="eastAsia"/>
                        </w:rPr>
                        <w:t>Current &amp; Quick Ratio:</w:t>
                      </w:r>
                    </w:p>
                    <w:p w14:paraId="3D455BFC" w14:textId="77777777" w:rsidR="009521C2" w:rsidRDefault="009521C2" w:rsidP="009521C2"/>
                    <w:p w14:paraId="33AF8C4D" w14:textId="77777777" w:rsidR="009521C2" w:rsidRDefault="009521C2" w:rsidP="009521C2"/>
                    <w:p w14:paraId="35FBF3F3" w14:textId="77777777" w:rsidR="009521C2" w:rsidRDefault="009521C2" w:rsidP="009521C2"/>
                  </w:txbxContent>
                </v:textbox>
                <w10:anchorlock/>
              </v:shape>
            </w:pict>
          </mc:Fallback>
        </mc:AlternateContent>
      </w:r>
    </w:p>
    <w:p w14:paraId="52EFA3D7" w14:textId="484FB6FD" w:rsidR="00812B89" w:rsidRDefault="00812B89" w:rsidP="009521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noProof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352BD72F" wp14:editId="5C519582">
                <wp:extent cx="5253038" cy="2516588"/>
                <wp:effectExtent l="0" t="0" r="24130" b="17145"/>
                <wp:docPr id="1020623428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3038" cy="251658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E6D602C" w14:textId="177FCE52" w:rsidR="00812B89" w:rsidRDefault="00812B89" w:rsidP="00812B89">
                            <w:r>
                              <w:rPr>
                                <w:rFonts w:hint="eastAsia"/>
                              </w:rPr>
                              <w:t>-KPIs</w:t>
                            </w:r>
                          </w:p>
                          <w:p w14:paraId="2B668F83" w14:textId="413293E4" w:rsidR="00A247F7" w:rsidRDefault="000B0EED" w:rsidP="00812B89">
                            <w:r>
                              <w:t>V</w:t>
                            </w:r>
                            <w:r>
                              <w:rPr>
                                <w:rFonts w:hint="eastAsia"/>
                              </w:rPr>
                              <w:t>et clinic visits down 1.5%</w:t>
                            </w:r>
                          </w:p>
                          <w:p w14:paraId="602A04CE" w14:textId="79A2D682" w:rsidR="000B0EED" w:rsidRDefault="000B0EED" w:rsidP="00812B89">
                            <w:pPr>
                              <w:rPr>
                                <w:rFonts w:ascii="Arial" w:hAnsi="Arial" w:cs="Arial" w:hint="eastAsia"/>
                                <w:color w:val="323232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color w:val="323232"/>
                                <w:sz w:val="18"/>
                                <w:szCs w:val="18"/>
                                <w:shd w:val="clear" w:color="auto" w:fill="FFFFFF"/>
                              </w:rPr>
                              <w:t>(</w:t>
                            </w:r>
                            <w:r w:rsidRPr="000B0EED">
                              <w:rPr>
                                <w:rFonts w:ascii="Arial" w:hAnsi="Arial" w:cs="Arial"/>
                                <w:color w:val="323232"/>
                                <w:sz w:val="18"/>
                                <w:szCs w:val="18"/>
                                <w:shd w:val="clear" w:color="auto" w:fill="FFFFFF"/>
                              </w:rPr>
                              <w:t>growth in the therapeutic visits, while wellness visits drove the decline</w:t>
                            </w:r>
                            <w:r>
                              <w:rPr>
                                <w:rFonts w:ascii="Arial" w:hAnsi="Arial" w:cs="Arial" w:hint="eastAsia"/>
                                <w:color w:val="323232"/>
                                <w:sz w:val="18"/>
                                <w:szCs w:val="18"/>
                                <w:shd w:val="clear" w:color="auto" w:fill="FFFFFF"/>
                              </w:rPr>
                              <w:t>)</w:t>
                            </w:r>
                          </w:p>
                          <w:p w14:paraId="56D38F7B" w14:textId="66081C13" w:rsidR="000B0EED" w:rsidRDefault="000B0EED" w:rsidP="00812B8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S</w:t>
                            </w:r>
                            <w:r>
                              <w:rPr>
                                <w:rFonts w:hint="eastAsia"/>
                              </w:rPr>
                              <w:t>pending per visit up 6%</w:t>
                            </w:r>
                          </w:p>
                          <w:p w14:paraId="416B247B" w14:textId="7789C713" w:rsidR="00A247F7" w:rsidRDefault="000B0EED" w:rsidP="00812B8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R</w:t>
                            </w:r>
                            <w:r>
                              <w:rPr>
                                <w:rFonts w:hint="eastAsia"/>
                              </w:rPr>
                              <w:t>evenue in the clinic up 4.5%</w:t>
                            </w:r>
                          </w:p>
                          <w:p w14:paraId="6E73C03E" w14:textId="60369600" w:rsidR="00A247F7" w:rsidRDefault="000B0EED" w:rsidP="00812B89">
                            <w:r>
                              <w:rPr>
                                <w:rFonts w:hint="eastAsia"/>
                              </w:rPr>
                              <w:t xml:space="preserve">Of the 12% operational revenue growth, 7% is from price with 5% from </w:t>
                            </w:r>
                            <w:r>
                              <w:t>volume.</w:t>
                            </w:r>
                          </w:p>
                          <w:p w14:paraId="0EC04F90" w14:textId="51A36C6D" w:rsidR="00CF3DA1" w:rsidRPr="000B0EED" w:rsidRDefault="00CF3DA1" w:rsidP="00812B8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80% reorder rate</w:t>
                            </w:r>
                          </w:p>
                          <w:p w14:paraId="5FBEF0C1" w14:textId="77777777" w:rsidR="000B0EED" w:rsidRDefault="00A247F7" w:rsidP="000B0EED">
                            <w:r>
                              <w:rPr>
                                <w:rFonts w:hint="eastAsia"/>
                              </w:rPr>
                              <w:t>-Notable Comments from Transcript</w:t>
                            </w:r>
                          </w:p>
                          <w:p w14:paraId="4DAF6C11" w14:textId="77777777" w:rsidR="000B0EED" w:rsidRDefault="000B0EED" w:rsidP="000B0EED">
                            <w:r w:rsidRPr="000B0EED">
                              <w:rPr>
                                <w:rFonts w:ascii="Arial" w:eastAsia="宋体" w:hAnsi="Arial" w:cs="Arial"/>
                                <w:color w:val="323232"/>
                                <w:kern w:val="0"/>
                                <w:sz w:val="18"/>
                                <w:szCs w:val="18"/>
                              </w:rPr>
                              <w:t>It also highlights the continued rise and resilience of the animal health industry</w:t>
                            </w:r>
                          </w:p>
                          <w:p w14:paraId="0066AEFF" w14:textId="77777777" w:rsidR="000B0EED" w:rsidRDefault="000B0EED" w:rsidP="000B0EED">
                            <w:pPr>
                              <w:rPr>
                                <w:rFonts w:ascii="Arial" w:eastAsia="宋体" w:hAnsi="Arial" w:cs="Arial"/>
                                <w:color w:val="323232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0B0EED">
                              <w:rPr>
                                <w:rFonts w:ascii="Arial" w:eastAsia="宋体" w:hAnsi="Arial" w:cs="Arial"/>
                                <w:color w:val="323232"/>
                                <w:kern w:val="0"/>
                                <w:sz w:val="18"/>
                                <w:szCs w:val="18"/>
                              </w:rPr>
                              <w:t>We remain confident that OA pains could be our next $1B franchise, because we are meeting the needs of an underserved market</w:t>
                            </w:r>
                          </w:p>
                          <w:p w14:paraId="767D7CC6" w14:textId="28592ED7" w:rsidR="000B0EED" w:rsidRPr="000B0EED" w:rsidRDefault="000B0EED" w:rsidP="000B0EED">
                            <w:pPr>
                              <w:rPr>
                                <w:rFonts w:ascii="Arial" w:eastAsia="宋体" w:hAnsi="Arial" w:cs="Arial"/>
                                <w:color w:val="323232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0B0EED">
                              <w:rPr>
                                <w:rFonts w:ascii="Arial" w:eastAsia="宋体" w:hAnsi="Arial" w:cs="Arial"/>
                                <w:color w:val="323232"/>
                                <w:kern w:val="0"/>
                                <w:sz w:val="18"/>
                                <w:szCs w:val="18"/>
                              </w:rPr>
                              <w:t>Looking ahead to the remainder of 2024, our increased operational guidance reflects the resilience of the animal health market and the execution of our strategic growth priorities</w:t>
                            </w:r>
                          </w:p>
                          <w:p w14:paraId="5018AFEA" w14:textId="77777777" w:rsidR="000B0EED" w:rsidRPr="000B0EED" w:rsidRDefault="000B0EED" w:rsidP="000B0EED"/>
                          <w:p w14:paraId="1D30F088" w14:textId="77777777" w:rsidR="000B0EED" w:rsidRPr="000B0EED" w:rsidRDefault="000B0EED" w:rsidP="00812B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2BD72F" id="_x0000_s1038" type="#_x0000_t202" style="width:413.65pt;height:19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" filled="f" strokecolor="white [3212]" strokeweight=".5pt">
                <v:textbox>
                  <w:txbxContent>
                    <w:p w14:paraId="4E6D602C" w14:textId="177FCE52" w:rsidR="00812B89" w:rsidRDefault="00812B89" w:rsidP="00812B89">
                      <w:r>
                        <w:rPr>
                          <w:rFonts w:hint="eastAsia"/>
                        </w:rPr>
                        <w:t>-KPIs</w:t>
                      </w:r>
                    </w:p>
                    <w:p w14:paraId="2B668F83" w14:textId="413293E4" w:rsidR="00A247F7" w:rsidRDefault="000B0EED" w:rsidP="00812B89">
                      <w:r>
                        <w:t>V</w:t>
                      </w:r>
                      <w:r>
                        <w:rPr>
                          <w:rFonts w:hint="eastAsia"/>
                        </w:rPr>
                        <w:t>et clinic visits down 1.5%</w:t>
                      </w:r>
                    </w:p>
                    <w:p w14:paraId="602A04CE" w14:textId="79A2D682" w:rsidR="000B0EED" w:rsidRDefault="000B0EED" w:rsidP="00812B89">
                      <w:pPr>
                        <w:rPr>
                          <w:rFonts w:ascii="Arial" w:hAnsi="Arial" w:cs="Arial" w:hint="eastAsia"/>
                          <w:color w:val="323232"/>
                          <w:sz w:val="18"/>
                          <w:szCs w:val="18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 w:hint="eastAsia"/>
                          <w:color w:val="323232"/>
                          <w:sz w:val="18"/>
                          <w:szCs w:val="18"/>
                          <w:shd w:val="clear" w:color="auto" w:fill="FFFFFF"/>
                        </w:rPr>
                        <w:t>(</w:t>
                      </w:r>
                      <w:r w:rsidRPr="000B0EED">
                        <w:rPr>
                          <w:rFonts w:ascii="Arial" w:hAnsi="Arial" w:cs="Arial"/>
                          <w:color w:val="323232"/>
                          <w:sz w:val="18"/>
                          <w:szCs w:val="18"/>
                          <w:shd w:val="clear" w:color="auto" w:fill="FFFFFF"/>
                        </w:rPr>
                        <w:t>growth in the therapeutic visits, while wellness visits drove the decline</w:t>
                      </w:r>
                      <w:r>
                        <w:rPr>
                          <w:rFonts w:ascii="Arial" w:hAnsi="Arial" w:cs="Arial" w:hint="eastAsia"/>
                          <w:color w:val="323232"/>
                          <w:sz w:val="18"/>
                          <w:szCs w:val="18"/>
                          <w:shd w:val="clear" w:color="auto" w:fill="FFFFFF"/>
                        </w:rPr>
                        <w:t>)</w:t>
                      </w:r>
                    </w:p>
                    <w:p w14:paraId="56D38F7B" w14:textId="66081C13" w:rsidR="000B0EED" w:rsidRDefault="000B0EED" w:rsidP="00812B89">
                      <w:pPr>
                        <w:rPr>
                          <w:rFonts w:hint="eastAsia"/>
                        </w:rPr>
                      </w:pPr>
                      <w:r>
                        <w:t>S</w:t>
                      </w:r>
                      <w:r>
                        <w:rPr>
                          <w:rFonts w:hint="eastAsia"/>
                        </w:rPr>
                        <w:t>pending per visit up 6%</w:t>
                      </w:r>
                    </w:p>
                    <w:p w14:paraId="416B247B" w14:textId="7789C713" w:rsidR="00A247F7" w:rsidRDefault="000B0EED" w:rsidP="00812B89">
                      <w:pPr>
                        <w:rPr>
                          <w:rFonts w:hint="eastAsia"/>
                        </w:rPr>
                      </w:pPr>
                      <w:r>
                        <w:t>R</w:t>
                      </w:r>
                      <w:r>
                        <w:rPr>
                          <w:rFonts w:hint="eastAsia"/>
                        </w:rPr>
                        <w:t>evenue in the clinic up 4.5%</w:t>
                      </w:r>
                    </w:p>
                    <w:p w14:paraId="6E73C03E" w14:textId="60369600" w:rsidR="00A247F7" w:rsidRDefault="000B0EED" w:rsidP="00812B89">
                      <w:r>
                        <w:rPr>
                          <w:rFonts w:hint="eastAsia"/>
                        </w:rPr>
                        <w:t xml:space="preserve">Of the 12% operational revenue growth, 7% is from price with 5% from </w:t>
                      </w:r>
                      <w:r>
                        <w:t>volume.</w:t>
                      </w:r>
                    </w:p>
                    <w:p w14:paraId="0EC04F90" w14:textId="51A36C6D" w:rsidR="00CF3DA1" w:rsidRPr="000B0EED" w:rsidRDefault="00CF3DA1" w:rsidP="00812B8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80% reorder rate</w:t>
                      </w:r>
                    </w:p>
                    <w:p w14:paraId="5FBEF0C1" w14:textId="77777777" w:rsidR="000B0EED" w:rsidRDefault="00A247F7" w:rsidP="000B0EED">
                      <w:r>
                        <w:rPr>
                          <w:rFonts w:hint="eastAsia"/>
                        </w:rPr>
                        <w:t>-Notable Comments from Transcript</w:t>
                      </w:r>
                    </w:p>
                    <w:p w14:paraId="4DAF6C11" w14:textId="77777777" w:rsidR="000B0EED" w:rsidRDefault="000B0EED" w:rsidP="000B0EED">
                      <w:r w:rsidRPr="000B0EED">
                        <w:rPr>
                          <w:rFonts w:ascii="Arial" w:eastAsia="宋体" w:hAnsi="Arial" w:cs="Arial"/>
                          <w:color w:val="323232"/>
                          <w:kern w:val="0"/>
                          <w:sz w:val="18"/>
                          <w:szCs w:val="18"/>
                        </w:rPr>
                        <w:t>It also highlights the continued rise and resilience of the animal health industry</w:t>
                      </w:r>
                    </w:p>
                    <w:p w14:paraId="0066AEFF" w14:textId="77777777" w:rsidR="000B0EED" w:rsidRDefault="000B0EED" w:rsidP="000B0EED">
                      <w:pPr>
                        <w:rPr>
                          <w:rFonts w:ascii="Arial" w:eastAsia="宋体" w:hAnsi="Arial" w:cs="Arial"/>
                          <w:color w:val="323232"/>
                          <w:kern w:val="0"/>
                          <w:sz w:val="18"/>
                          <w:szCs w:val="18"/>
                        </w:rPr>
                      </w:pPr>
                      <w:r w:rsidRPr="000B0EED">
                        <w:rPr>
                          <w:rFonts w:ascii="Arial" w:eastAsia="宋体" w:hAnsi="Arial" w:cs="Arial"/>
                          <w:color w:val="323232"/>
                          <w:kern w:val="0"/>
                          <w:sz w:val="18"/>
                          <w:szCs w:val="18"/>
                        </w:rPr>
                        <w:t>We remain confident that OA pains could be our next $1B franchise, because we are meeting the needs of an underserved market</w:t>
                      </w:r>
                    </w:p>
                    <w:p w14:paraId="767D7CC6" w14:textId="28592ED7" w:rsidR="000B0EED" w:rsidRPr="000B0EED" w:rsidRDefault="000B0EED" w:rsidP="000B0EED">
                      <w:pPr>
                        <w:rPr>
                          <w:rFonts w:ascii="Arial" w:eastAsia="宋体" w:hAnsi="Arial" w:cs="Arial"/>
                          <w:color w:val="323232"/>
                          <w:kern w:val="0"/>
                          <w:sz w:val="18"/>
                          <w:szCs w:val="18"/>
                        </w:rPr>
                      </w:pPr>
                      <w:r w:rsidRPr="000B0EED">
                        <w:rPr>
                          <w:rFonts w:ascii="Arial" w:eastAsia="宋体" w:hAnsi="Arial" w:cs="Arial"/>
                          <w:color w:val="323232"/>
                          <w:kern w:val="0"/>
                          <w:sz w:val="18"/>
                          <w:szCs w:val="18"/>
                        </w:rPr>
                        <w:t>Looking ahead to the remainder of 2024, our increased operational guidance reflects the resilience of the animal health market and the execution of our strategic growth priorities</w:t>
                      </w:r>
                    </w:p>
                    <w:p w14:paraId="5018AFEA" w14:textId="77777777" w:rsidR="000B0EED" w:rsidRPr="000B0EED" w:rsidRDefault="000B0EED" w:rsidP="000B0EED"/>
                    <w:p w14:paraId="1D30F088" w14:textId="77777777" w:rsidR="000B0EED" w:rsidRPr="000B0EED" w:rsidRDefault="000B0EED" w:rsidP="00812B89"/>
                  </w:txbxContent>
                </v:textbox>
                <w10:anchorlock/>
              </v:shape>
            </w:pict>
          </mc:Fallback>
        </mc:AlternateContent>
      </w:r>
    </w:p>
    <w:p w14:paraId="5AA810FF" w14:textId="5C12A924" w:rsidR="009521C2" w:rsidRDefault="009521C2" w:rsidP="009521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Step 3:</w:t>
      </w:r>
    </w:p>
    <w:p w14:paraId="768939AF" w14:textId="1B8A1C3D" w:rsidR="009521C2" w:rsidRDefault="009521C2" w:rsidP="009521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Management of the Company</w:t>
      </w:r>
    </w:p>
    <w:p w14:paraId="2C731ADC" w14:textId="59BC3C00" w:rsidR="009521C2" w:rsidRDefault="009521C2" w:rsidP="009521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noProof/>
          <w:sz w:val="24"/>
          <w:szCs w:val="24"/>
        </w:rPr>
        <mc:AlternateContent>
          <mc:Choice Requires="wps">
            <w:drawing>
              <wp:inline distT="0" distB="0" distL="0" distR="0" wp14:anchorId="2556AD42" wp14:editId="6C4EAE37">
                <wp:extent cx="5253038" cy="5800725"/>
                <wp:effectExtent l="0" t="0" r="24130" b="28575"/>
                <wp:docPr id="67366610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3038" cy="58007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8C6BC8B" w14:textId="774EBBDC" w:rsidR="009521C2" w:rsidRPr="009521C2" w:rsidRDefault="009521C2" w:rsidP="009521C2">
                            <w:pPr>
                              <w:rPr>
                                <w:rFonts w:ascii="等线" w:eastAsia="等线" w:hAnsi="等线" w:cs="Arial"/>
                                <w:sz w:val="24"/>
                                <w:szCs w:val="24"/>
                              </w:rPr>
                            </w:pPr>
                            <w:r w:rsidRPr="009521C2">
                              <w:rPr>
                                <w:rFonts w:ascii="等线" w:eastAsia="等线" w:hAnsi="等线" w:cs="Arial"/>
                                <w:sz w:val="24"/>
                                <w:szCs w:val="24"/>
                              </w:rPr>
                              <w:t>-CEO Educational Background &amp; Business Experience:</w:t>
                            </w:r>
                          </w:p>
                          <w:p w14:paraId="16FAA620" w14:textId="77777777" w:rsidR="009521C2" w:rsidRPr="009521C2" w:rsidRDefault="009521C2" w:rsidP="009521C2">
                            <w:pPr>
                              <w:rPr>
                                <w:rFonts w:ascii="等线" w:eastAsia="等线" w:hAnsi="等线" w:cs="Arial"/>
                                <w:sz w:val="24"/>
                                <w:szCs w:val="24"/>
                              </w:rPr>
                            </w:pPr>
                          </w:p>
                          <w:p w14:paraId="7D5D908F" w14:textId="77777777" w:rsidR="009521C2" w:rsidRPr="009521C2" w:rsidRDefault="009521C2" w:rsidP="009521C2">
                            <w:pPr>
                              <w:rPr>
                                <w:rFonts w:ascii="等线" w:eastAsia="等线" w:hAnsi="等线" w:cs="Arial"/>
                                <w:sz w:val="24"/>
                                <w:szCs w:val="24"/>
                              </w:rPr>
                            </w:pPr>
                          </w:p>
                          <w:p w14:paraId="1B8C3561" w14:textId="77777777" w:rsidR="009521C2" w:rsidRPr="009521C2" w:rsidRDefault="009521C2" w:rsidP="009521C2">
                            <w:pPr>
                              <w:rPr>
                                <w:rFonts w:ascii="等线" w:eastAsia="等线" w:hAnsi="等线" w:cs="Arial"/>
                                <w:sz w:val="24"/>
                                <w:szCs w:val="24"/>
                              </w:rPr>
                            </w:pPr>
                          </w:p>
                          <w:p w14:paraId="0366FEA9" w14:textId="09330404" w:rsidR="009521C2" w:rsidRPr="009521C2" w:rsidRDefault="009521C2" w:rsidP="009521C2">
                            <w:pPr>
                              <w:rPr>
                                <w:rFonts w:ascii="等线" w:eastAsia="等线" w:hAnsi="等线" w:cs="Arial"/>
                                <w:sz w:val="24"/>
                                <w:szCs w:val="24"/>
                              </w:rPr>
                            </w:pPr>
                            <w:r w:rsidRPr="009521C2">
                              <w:rPr>
                                <w:rFonts w:ascii="等线" w:eastAsia="等线" w:hAnsi="等线" w:cs="Arial"/>
                                <w:sz w:val="24"/>
                                <w:szCs w:val="24"/>
                              </w:rPr>
                              <w:t>-Proportion of Independent Director (Av. 85%)</w:t>
                            </w:r>
                          </w:p>
                          <w:p w14:paraId="24DF031E" w14:textId="77777777" w:rsidR="009521C2" w:rsidRPr="009521C2" w:rsidRDefault="009521C2" w:rsidP="009521C2">
                            <w:pPr>
                              <w:rPr>
                                <w:rFonts w:ascii="等线" w:eastAsia="等线" w:hAnsi="等线" w:cs="Arial"/>
                                <w:sz w:val="24"/>
                                <w:szCs w:val="24"/>
                              </w:rPr>
                            </w:pPr>
                          </w:p>
                          <w:p w14:paraId="53DA30C0" w14:textId="77777777" w:rsidR="009521C2" w:rsidRPr="009521C2" w:rsidRDefault="009521C2" w:rsidP="009521C2">
                            <w:pPr>
                              <w:rPr>
                                <w:rFonts w:ascii="等线" w:eastAsia="等线" w:hAnsi="等线" w:cs="Arial"/>
                                <w:sz w:val="24"/>
                                <w:szCs w:val="24"/>
                              </w:rPr>
                            </w:pPr>
                          </w:p>
                          <w:p w14:paraId="3159228E" w14:textId="77777777" w:rsidR="009521C2" w:rsidRPr="009521C2" w:rsidRDefault="009521C2" w:rsidP="009521C2">
                            <w:pPr>
                              <w:rPr>
                                <w:rFonts w:ascii="等线" w:eastAsia="等线" w:hAnsi="等线" w:cs="Arial"/>
                                <w:sz w:val="24"/>
                                <w:szCs w:val="24"/>
                              </w:rPr>
                            </w:pPr>
                          </w:p>
                          <w:p w14:paraId="6689F843" w14:textId="428A5CBE" w:rsidR="009521C2" w:rsidRPr="009521C2" w:rsidRDefault="009521C2" w:rsidP="009521C2">
                            <w:pPr>
                              <w:rPr>
                                <w:rFonts w:ascii="等线" w:eastAsia="等线" w:hAnsi="等线" w:cs="Arial"/>
                                <w:sz w:val="24"/>
                                <w:szCs w:val="24"/>
                              </w:rPr>
                            </w:pPr>
                            <w:r w:rsidRPr="009521C2">
                              <w:rPr>
                                <w:rFonts w:ascii="等线" w:eastAsia="等线" w:hAnsi="等线" w:cs="Arial"/>
                                <w:sz w:val="24"/>
                                <w:szCs w:val="24"/>
                              </w:rPr>
                              <w:t>-CEO Salary Structure (linked to the performance of company or not)</w:t>
                            </w:r>
                          </w:p>
                          <w:p w14:paraId="215B9372" w14:textId="77777777" w:rsidR="009521C2" w:rsidRPr="009521C2" w:rsidRDefault="009521C2" w:rsidP="009521C2">
                            <w:pPr>
                              <w:rPr>
                                <w:rFonts w:ascii="等线" w:eastAsia="等线" w:hAnsi="等线" w:cs="Arial"/>
                                <w:sz w:val="24"/>
                                <w:szCs w:val="24"/>
                              </w:rPr>
                            </w:pPr>
                          </w:p>
                          <w:p w14:paraId="5CE12FAF" w14:textId="77777777" w:rsidR="009521C2" w:rsidRPr="009521C2" w:rsidRDefault="009521C2" w:rsidP="009521C2">
                            <w:pPr>
                              <w:rPr>
                                <w:rFonts w:ascii="等线" w:eastAsia="等线" w:hAnsi="等线" w:cs="Arial"/>
                                <w:sz w:val="24"/>
                                <w:szCs w:val="24"/>
                              </w:rPr>
                            </w:pPr>
                          </w:p>
                          <w:p w14:paraId="45BB5BF9" w14:textId="77777777" w:rsidR="009521C2" w:rsidRPr="009521C2" w:rsidRDefault="009521C2" w:rsidP="009521C2">
                            <w:pPr>
                              <w:rPr>
                                <w:rFonts w:ascii="等线" w:eastAsia="等线" w:hAnsi="等线" w:cs="Arial"/>
                                <w:sz w:val="24"/>
                                <w:szCs w:val="24"/>
                              </w:rPr>
                            </w:pPr>
                          </w:p>
                          <w:p w14:paraId="05DD5CF0" w14:textId="59BBBD8A" w:rsidR="009521C2" w:rsidRPr="009521C2" w:rsidRDefault="009521C2" w:rsidP="009521C2">
                            <w:pPr>
                              <w:rPr>
                                <w:rFonts w:ascii="等线" w:eastAsia="等线" w:hAnsi="等线" w:cs="Arial"/>
                                <w:sz w:val="24"/>
                                <w:szCs w:val="24"/>
                              </w:rPr>
                            </w:pPr>
                            <w:r w:rsidRPr="009521C2">
                              <w:rPr>
                                <w:rFonts w:ascii="等线" w:eastAsia="等线" w:hAnsi="等线" w:cs="Arial"/>
                                <w:sz w:val="24"/>
                                <w:szCs w:val="24"/>
                              </w:rPr>
                              <w:t>-Equity Structure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56AD42" id="_x0000_s1039" type="#_x0000_t202" style="width:413.65pt;height:45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" filled="f" strokecolor="white [3212]" strokeweight=".5pt">
                <v:textbox>
                  <w:txbxContent>
                    <w:p w14:paraId="38C6BC8B" w14:textId="774EBBDC" w:rsidR="009521C2" w:rsidRPr="009521C2" w:rsidRDefault="009521C2" w:rsidP="009521C2">
                      <w:pPr>
                        <w:rPr>
                          <w:rFonts w:ascii="等线" w:eastAsia="等线" w:hAnsi="等线" w:cs="Arial"/>
                          <w:sz w:val="24"/>
                          <w:szCs w:val="24"/>
                        </w:rPr>
                      </w:pPr>
                      <w:r w:rsidRPr="009521C2">
                        <w:rPr>
                          <w:rFonts w:ascii="等线" w:eastAsia="等线" w:hAnsi="等线" w:cs="Arial"/>
                          <w:sz w:val="24"/>
                          <w:szCs w:val="24"/>
                        </w:rPr>
                        <w:t>-CEO Educational Background &amp; Business Experience:</w:t>
                      </w:r>
                    </w:p>
                    <w:p w14:paraId="16FAA620" w14:textId="77777777" w:rsidR="009521C2" w:rsidRPr="009521C2" w:rsidRDefault="009521C2" w:rsidP="009521C2">
                      <w:pPr>
                        <w:rPr>
                          <w:rFonts w:ascii="等线" w:eastAsia="等线" w:hAnsi="等线" w:cs="Arial"/>
                          <w:sz w:val="24"/>
                          <w:szCs w:val="24"/>
                        </w:rPr>
                      </w:pPr>
                    </w:p>
                    <w:p w14:paraId="7D5D908F" w14:textId="77777777" w:rsidR="009521C2" w:rsidRPr="009521C2" w:rsidRDefault="009521C2" w:rsidP="009521C2">
                      <w:pPr>
                        <w:rPr>
                          <w:rFonts w:ascii="等线" w:eastAsia="等线" w:hAnsi="等线" w:cs="Arial"/>
                          <w:sz w:val="24"/>
                          <w:szCs w:val="24"/>
                        </w:rPr>
                      </w:pPr>
                    </w:p>
                    <w:p w14:paraId="1B8C3561" w14:textId="77777777" w:rsidR="009521C2" w:rsidRPr="009521C2" w:rsidRDefault="009521C2" w:rsidP="009521C2">
                      <w:pPr>
                        <w:rPr>
                          <w:rFonts w:ascii="等线" w:eastAsia="等线" w:hAnsi="等线" w:cs="Arial"/>
                          <w:sz w:val="24"/>
                          <w:szCs w:val="24"/>
                        </w:rPr>
                      </w:pPr>
                    </w:p>
                    <w:p w14:paraId="0366FEA9" w14:textId="09330404" w:rsidR="009521C2" w:rsidRPr="009521C2" w:rsidRDefault="009521C2" w:rsidP="009521C2">
                      <w:pPr>
                        <w:rPr>
                          <w:rFonts w:ascii="等线" w:eastAsia="等线" w:hAnsi="等线" w:cs="Arial"/>
                          <w:sz w:val="24"/>
                          <w:szCs w:val="24"/>
                        </w:rPr>
                      </w:pPr>
                      <w:r w:rsidRPr="009521C2">
                        <w:rPr>
                          <w:rFonts w:ascii="等线" w:eastAsia="等线" w:hAnsi="等线" w:cs="Arial"/>
                          <w:sz w:val="24"/>
                          <w:szCs w:val="24"/>
                        </w:rPr>
                        <w:t>-Proportion of Independent Director (Av. 85%)</w:t>
                      </w:r>
                    </w:p>
                    <w:p w14:paraId="24DF031E" w14:textId="77777777" w:rsidR="009521C2" w:rsidRPr="009521C2" w:rsidRDefault="009521C2" w:rsidP="009521C2">
                      <w:pPr>
                        <w:rPr>
                          <w:rFonts w:ascii="等线" w:eastAsia="等线" w:hAnsi="等线" w:cs="Arial"/>
                          <w:sz w:val="24"/>
                          <w:szCs w:val="24"/>
                        </w:rPr>
                      </w:pPr>
                    </w:p>
                    <w:p w14:paraId="53DA30C0" w14:textId="77777777" w:rsidR="009521C2" w:rsidRPr="009521C2" w:rsidRDefault="009521C2" w:rsidP="009521C2">
                      <w:pPr>
                        <w:rPr>
                          <w:rFonts w:ascii="等线" w:eastAsia="等线" w:hAnsi="等线" w:cs="Arial"/>
                          <w:sz w:val="24"/>
                          <w:szCs w:val="24"/>
                        </w:rPr>
                      </w:pPr>
                    </w:p>
                    <w:p w14:paraId="3159228E" w14:textId="77777777" w:rsidR="009521C2" w:rsidRPr="009521C2" w:rsidRDefault="009521C2" w:rsidP="009521C2">
                      <w:pPr>
                        <w:rPr>
                          <w:rFonts w:ascii="等线" w:eastAsia="等线" w:hAnsi="等线" w:cs="Arial"/>
                          <w:sz w:val="24"/>
                          <w:szCs w:val="24"/>
                        </w:rPr>
                      </w:pPr>
                    </w:p>
                    <w:p w14:paraId="6689F843" w14:textId="428A5CBE" w:rsidR="009521C2" w:rsidRPr="009521C2" w:rsidRDefault="009521C2" w:rsidP="009521C2">
                      <w:pPr>
                        <w:rPr>
                          <w:rFonts w:ascii="等线" w:eastAsia="等线" w:hAnsi="等线" w:cs="Arial"/>
                          <w:sz w:val="24"/>
                          <w:szCs w:val="24"/>
                        </w:rPr>
                      </w:pPr>
                      <w:r w:rsidRPr="009521C2">
                        <w:rPr>
                          <w:rFonts w:ascii="等线" w:eastAsia="等线" w:hAnsi="等线" w:cs="Arial"/>
                          <w:sz w:val="24"/>
                          <w:szCs w:val="24"/>
                        </w:rPr>
                        <w:t>-CEO Salary Structure (linked to the performance of company or not)</w:t>
                      </w:r>
                    </w:p>
                    <w:p w14:paraId="215B9372" w14:textId="77777777" w:rsidR="009521C2" w:rsidRPr="009521C2" w:rsidRDefault="009521C2" w:rsidP="009521C2">
                      <w:pPr>
                        <w:rPr>
                          <w:rFonts w:ascii="等线" w:eastAsia="等线" w:hAnsi="等线" w:cs="Arial"/>
                          <w:sz w:val="24"/>
                          <w:szCs w:val="24"/>
                        </w:rPr>
                      </w:pPr>
                    </w:p>
                    <w:p w14:paraId="5CE12FAF" w14:textId="77777777" w:rsidR="009521C2" w:rsidRPr="009521C2" w:rsidRDefault="009521C2" w:rsidP="009521C2">
                      <w:pPr>
                        <w:rPr>
                          <w:rFonts w:ascii="等线" w:eastAsia="等线" w:hAnsi="等线" w:cs="Arial"/>
                          <w:sz w:val="24"/>
                          <w:szCs w:val="24"/>
                        </w:rPr>
                      </w:pPr>
                    </w:p>
                    <w:p w14:paraId="45BB5BF9" w14:textId="77777777" w:rsidR="009521C2" w:rsidRPr="009521C2" w:rsidRDefault="009521C2" w:rsidP="009521C2">
                      <w:pPr>
                        <w:rPr>
                          <w:rFonts w:ascii="等线" w:eastAsia="等线" w:hAnsi="等线" w:cs="Arial"/>
                          <w:sz w:val="24"/>
                          <w:szCs w:val="24"/>
                        </w:rPr>
                      </w:pPr>
                    </w:p>
                    <w:p w14:paraId="05DD5CF0" w14:textId="59BBBD8A" w:rsidR="009521C2" w:rsidRPr="009521C2" w:rsidRDefault="009521C2" w:rsidP="009521C2">
                      <w:pPr>
                        <w:rPr>
                          <w:rFonts w:ascii="等线" w:eastAsia="等线" w:hAnsi="等线" w:cs="Arial"/>
                          <w:sz w:val="24"/>
                          <w:szCs w:val="24"/>
                        </w:rPr>
                      </w:pPr>
                      <w:r w:rsidRPr="009521C2">
                        <w:rPr>
                          <w:rFonts w:ascii="等线" w:eastAsia="等线" w:hAnsi="等线" w:cs="Arial"/>
                          <w:sz w:val="24"/>
                          <w:szCs w:val="24"/>
                        </w:rPr>
                        <w:t>-Equity Structure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0EBD17A" w14:textId="0912A6E1" w:rsidR="009521C2" w:rsidRDefault="009521C2" w:rsidP="009521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lastRenderedPageBreak/>
        <w:t>Step 5:</w:t>
      </w:r>
    </w:p>
    <w:p w14:paraId="1D1F1F63" w14:textId="5FC2FAD0" w:rsidR="009521C2" w:rsidRDefault="009521C2" w:rsidP="009521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Valuation of the Company (NTM)</w:t>
      </w:r>
    </w:p>
    <w:p w14:paraId="1FF1A308" w14:textId="5043618A" w:rsidR="009521C2" w:rsidRDefault="009521C2" w:rsidP="009521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noProof/>
          <w:sz w:val="24"/>
          <w:szCs w:val="24"/>
        </w:rPr>
        <mc:AlternateContent>
          <mc:Choice Requires="wps">
            <w:drawing>
              <wp:inline distT="0" distB="0" distL="0" distR="0" wp14:anchorId="4401C499" wp14:editId="039F4F57">
                <wp:extent cx="5239909" cy="1502797"/>
                <wp:effectExtent l="0" t="0" r="18415" b="21590"/>
                <wp:docPr id="309099819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9909" cy="150279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4081FA2" w14:textId="6C611DD1" w:rsidR="009521C2" w:rsidRDefault="000B0EED" w:rsidP="009521C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C1DD86" wp14:editId="34DF9B6D">
                                  <wp:extent cx="5050155" cy="1212574"/>
                                  <wp:effectExtent l="0" t="0" r="0" b="6985"/>
                                  <wp:docPr id="1260938898" name="Picture 1" descr="A graph with blue lin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60938898" name="Picture 1" descr="A graph with blue lines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65599" cy="12162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01C499" id="_x0000_s1040" type="#_x0000_t202" style="width:412.6pt;height:11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" filled="f" strokecolor="white [3212]" strokeweight=".5pt">
                <v:textbox>
                  <w:txbxContent>
                    <w:p w14:paraId="14081FA2" w14:textId="6C611DD1" w:rsidR="009521C2" w:rsidRDefault="000B0EED" w:rsidP="009521C2">
                      <w:r>
                        <w:rPr>
                          <w:noProof/>
                        </w:rPr>
                        <w:drawing>
                          <wp:inline distT="0" distB="0" distL="0" distR="0" wp14:anchorId="64C1DD86" wp14:editId="34DF9B6D">
                            <wp:extent cx="5050155" cy="1212574"/>
                            <wp:effectExtent l="0" t="0" r="0" b="6985"/>
                            <wp:docPr id="1260938898" name="Picture 1" descr="A graph with blue lin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60938898" name="Picture 1" descr="A graph with blue lines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65599" cy="12162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DF8583F" w14:textId="13C0B4D3" w:rsidR="009521C2" w:rsidRDefault="009521C2" w:rsidP="009521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Step 6:</w:t>
      </w:r>
    </w:p>
    <w:p w14:paraId="23A54959" w14:textId="432B185B" w:rsidR="009521C2" w:rsidRDefault="009521C2" w:rsidP="009521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Volatility of the Stock</w:t>
      </w:r>
    </w:p>
    <w:p w14:paraId="58202916" w14:textId="0194F449" w:rsidR="009521C2" w:rsidRDefault="009521C2" w:rsidP="009521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noProof/>
          <w:sz w:val="24"/>
          <w:szCs w:val="24"/>
        </w:rPr>
        <mc:AlternateContent>
          <mc:Choice Requires="wps">
            <w:drawing>
              <wp:inline distT="0" distB="0" distL="0" distR="0" wp14:anchorId="4A6C32F1" wp14:editId="02ED2AC1">
                <wp:extent cx="5253038" cy="1967948"/>
                <wp:effectExtent l="0" t="0" r="24130" b="13335"/>
                <wp:docPr id="593670073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3038" cy="196794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CD06BB3" w14:textId="468BB23F" w:rsidR="009521C2" w:rsidRDefault="009521C2" w:rsidP="009521C2">
                            <w:r>
                              <w:rPr>
                                <w:rFonts w:hint="eastAsia"/>
                              </w:rPr>
                              <w:t>-Volatility</w:t>
                            </w:r>
                          </w:p>
                          <w:p w14:paraId="3FD20FF8" w14:textId="2BCCB0E2" w:rsidR="009521C2" w:rsidRDefault="000B0EED" w:rsidP="009521C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28.45%</w:t>
                            </w:r>
                          </w:p>
                          <w:p w14:paraId="4913D469" w14:textId="7A733DCC" w:rsidR="009521C2" w:rsidRDefault="009521C2" w:rsidP="009521C2">
                            <w:r>
                              <w:rPr>
                                <w:rFonts w:hint="eastAsia"/>
                              </w:rPr>
                              <w:t>-Beta</w:t>
                            </w:r>
                          </w:p>
                          <w:p w14:paraId="3684E79B" w14:textId="4DC95EF5" w:rsidR="009521C2" w:rsidRDefault="000B0EED" w:rsidP="009521C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0.88</w:t>
                            </w:r>
                          </w:p>
                          <w:p w14:paraId="583056A2" w14:textId="5F21430D" w:rsidR="009521C2" w:rsidRDefault="009521C2" w:rsidP="009521C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-Implied Volatility</w:t>
                            </w:r>
                          </w:p>
                          <w:p w14:paraId="77F24048" w14:textId="3CE16091" w:rsidR="009521C2" w:rsidRPr="00326943" w:rsidRDefault="00326943" w:rsidP="009521C2">
                            <w:pPr>
                              <w:rPr>
                                <w:rFonts w:hint="eastAsia"/>
                              </w:rPr>
                            </w:pPr>
                            <w:r w:rsidRPr="00326943">
                              <w:rPr>
                                <w:rFonts w:hint="eastAsia"/>
                              </w:rPr>
                              <w:t>28%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6C32F1" id="_x0000_s1041" type="#_x0000_t202" style="width:413.65pt;height:15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" filled="f" strokecolor="white [3212]" strokeweight=".5pt">
                <v:textbox>
                  <w:txbxContent>
                    <w:p w14:paraId="4CD06BB3" w14:textId="468BB23F" w:rsidR="009521C2" w:rsidRDefault="009521C2" w:rsidP="009521C2">
                      <w:r>
                        <w:rPr>
                          <w:rFonts w:hint="eastAsia"/>
                        </w:rPr>
                        <w:t>-Volatility</w:t>
                      </w:r>
                    </w:p>
                    <w:p w14:paraId="3FD20FF8" w14:textId="2BCCB0E2" w:rsidR="009521C2" w:rsidRDefault="000B0EED" w:rsidP="009521C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28.45%</w:t>
                      </w:r>
                    </w:p>
                    <w:p w14:paraId="4913D469" w14:textId="7A733DCC" w:rsidR="009521C2" w:rsidRDefault="009521C2" w:rsidP="009521C2">
                      <w:r>
                        <w:rPr>
                          <w:rFonts w:hint="eastAsia"/>
                        </w:rPr>
                        <w:t>-Beta</w:t>
                      </w:r>
                    </w:p>
                    <w:p w14:paraId="3684E79B" w14:textId="4DC95EF5" w:rsidR="009521C2" w:rsidRDefault="000B0EED" w:rsidP="009521C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0.88</w:t>
                      </w:r>
                    </w:p>
                    <w:p w14:paraId="583056A2" w14:textId="5F21430D" w:rsidR="009521C2" w:rsidRDefault="009521C2" w:rsidP="009521C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-Implied Volatility</w:t>
                      </w:r>
                    </w:p>
                    <w:p w14:paraId="77F24048" w14:textId="3CE16091" w:rsidR="009521C2" w:rsidRPr="00326943" w:rsidRDefault="00326943" w:rsidP="009521C2">
                      <w:pPr>
                        <w:rPr>
                          <w:rFonts w:hint="eastAsia"/>
                        </w:rPr>
                      </w:pPr>
                      <w:r w:rsidRPr="00326943">
                        <w:rPr>
                          <w:rFonts w:hint="eastAsia"/>
                        </w:rPr>
                        <w:t>28%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248DBE8" w14:textId="39144D78" w:rsidR="009521C2" w:rsidRDefault="009521C2" w:rsidP="009521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noProof/>
          <w:sz w:val="24"/>
          <w:szCs w:val="24"/>
        </w:rPr>
        <mc:AlternateContent>
          <mc:Choice Requires="wps">
            <w:drawing>
              <wp:inline distT="0" distB="0" distL="0" distR="0" wp14:anchorId="75AA8C48" wp14:editId="63844F33">
                <wp:extent cx="5253038" cy="1504950"/>
                <wp:effectExtent l="0" t="0" r="24130" b="19050"/>
                <wp:docPr id="26612654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3038" cy="1504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02929D2" w14:textId="28F66653" w:rsidR="009521C2" w:rsidRDefault="009521C2" w:rsidP="009521C2">
                            <w:r>
                              <w:rPr>
                                <w:rFonts w:hint="eastAsia"/>
                              </w:rPr>
                              <w:t>-Correlation with Existing Ideas</w:t>
                            </w:r>
                          </w:p>
                          <w:p w14:paraId="6649827B" w14:textId="576EAE33" w:rsidR="00326943" w:rsidRDefault="00267BE9" w:rsidP="009521C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LOW (none above 0.5)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AA8C48" id="_x0000_s1042" type="#_x0000_t202" style="width:413.65pt;height:1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" filled="f" strokecolor="white [3212]" strokeweight=".5pt">
                <v:textbox>
                  <w:txbxContent>
                    <w:p w14:paraId="602929D2" w14:textId="28F66653" w:rsidR="009521C2" w:rsidRDefault="009521C2" w:rsidP="009521C2">
                      <w:r>
                        <w:rPr>
                          <w:rFonts w:hint="eastAsia"/>
                        </w:rPr>
                        <w:t>-Correlation with Existing Ideas</w:t>
                      </w:r>
                    </w:p>
                    <w:p w14:paraId="6649827B" w14:textId="576EAE33" w:rsidR="00326943" w:rsidRDefault="00267BE9" w:rsidP="009521C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LOW (none above 0.5)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64859EF" w14:textId="6EEC47E7" w:rsidR="009521C2" w:rsidRDefault="009521C2" w:rsidP="009521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Step 7:</w:t>
      </w:r>
    </w:p>
    <w:p w14:paraId="374C85FA" w14:textId="005B2EC6" w:rsidR="009521C2" w:rsidRDefault="009521C2" w:rsidP="009521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EPS NTM &amp; Price Target Revision (pattern)</w:t>
      </w:r>
    </w:p>
    <w:p w14:paraId="65D5B36D" w14:textId="721BB37C" w:rsidR="009521C2" w:rsidRDefault="009521C2" w:rsidP="009521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noProof/>
          <w:sz w:val="24"/>
          <w:szCs w:val="24"/>
        </w:rPr>
        <mc:AlternateContent>
          <mc:Choice Requires="wps">
            <w:drawing>
              <wp:inline distT="0" distB="0" distL="0" distR="0" wp14:anchorId="45E05917" wp14:editId="5557648A">
                <wp:extent cx="5253038" cy="1311965"/>
                <wp:effectExtent l="0" t="0" r="24130" b="21590"/>
                <wp:docPr id="35414601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3038" cy="13119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A4C6223" w14:textId="4E257192" w:rsidR="009521C2" w:rsidRDefault="00267BE9" w:rsidP="009521C2">
                            <w:r w:rsidRPr="00267BE9">
                              <w:drawing>
                                <wp:inline distT="0" distB="0" distL="0" distR="0" wp14:anchorId="1A99436D" wp14:editId="45A7A1A9">
                                  <wp:extent cx="5060950" cy="1029694"/>
                                  <wp:effectExtent l="0" t="0" r="6350" b="0"/>
                                  <wp:docPr id="44450716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06140" cy="10388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E05917" id="_x0000_s1043" type="#_x0000_t202" style="width:413.65pt;height:10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" filled="f" strokecolor="white [3212]" strokeweight=".5pt">
                <v:textbox>
                  <w:txbxContent>
                    <w:p w14:paraId="2A4C6223" w14:textId="4E257192" w:rsidR="009521C2" w:rsidRDefault="00267BE9" w:rsidP="009521C2">
                      <w:r w:rsidRPr="00267BE9">
                        <w:drawing>
                          <wp:inline distT="0" distB="0" distL="0" distR="0" wp14:anchorId="1A99436D" wp14:editId="45A7A1A9">
                            <wp:extent cx="5060950" cy="1029694"/>
                            <wp:effectExtent l="0" t="0" r="6350" b="0"/>
                            <wp:docPr id="44450716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06140" cy="10388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170508B" w14:textId="392787F4" w:rsidR="009521C2" w:rsidRDefault="009521C2" w:rsidP="009521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Step 8:</w:t>
      </w:r>
    </w:p>
    <w:p w14:paraId="2ABB0EBF" w14:textId="552FF336" w:rsidR="009521C2" w:rsidRPr="009521C2" w:rsidRDefault="009521C2" w:rsidP="009521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 xml:space="preserve">Investment Risk (read reports with neutral or </w:t>
      </w:r>
      <w:r>
        <w:rPr>
          <w:rFonts w:ascii="Arial" w:hAnsi="Arial" w:cs="Arial"/>
          <w:sz w:val="24"/>
          <w:szCs w:val="24"/>
        </w:rPr>
        <w:t>underperform</w:t>
      </w:r>
      <w:r>
        <w:rPr>
          <w:rFonts w:ascii="Arial" w:hAnsi="Arial" w:cs="Arial" w:hint="eastAsia"/>
          <w:sz w:val="24"/>
          <w:szCs w:val="24"/>
        </w:rPr>
        <w:t xml:space="preserve"> ratings)</w:t>
      </w:r>
    </w:p>
    <w:p w14:paraId="5F2FAE80" w14:textId="785BB69D" w:rsidR="009521C2" w:rsidRPr="009521C2" w:rsidRDefault="009521C2" w:rsidP="009521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noProof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7179998C" wp14:editId="2479C3A2">
                <wp:extent cx="5253038" cy="1662113"/>
                <wp:effectExtent l="0" t="0" r="24130" b="14605"/>
                <wp:docPr id="856313228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3038" cy="166211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3465558" w14:textId="68DFF2A3" w:rsidR="009521C2" w:rsidRDefault="00CF3DA1" w:rsidP="009521C2">
                            <w:r>
                              <w:rPr>
                                <w:rFonts w:hint="eastAsia"/>
                              </w:rPr>
                              <w:t>Safety concern over LIBRELA (when being reported in April, the share dropped 8%)</w:t>
                            </w:r>
                          </w:p>
                          <w:p w14:paraId="1FED002B" w14:textId="53E63A16" w:rsidR="00CF3DA1" w:rsidRPr="00CF3DA1" w:rsidRDefault="00CF3DA1" w:rsidP="009521C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The management said this is a rare incidence and the drug </w:t>
                            </w:r>
                            <w:r w:rsidR="008E18A9">
                              <w:rPr>
                                <w:rFonts w:hint="eastAsia"/>
                              </w:rPr>
                              <w:t>has been</w:t>
                            </w:r>
                            <w:r>
                              <w:rPr>
                                <w:rFonts w:hint="eastAsia"/>
                              </w:rPr>
                              <w:t xml:space="preserve"> approved in the market </w:t>
                            </w:r>
                            <w:r w:rsidR="008E18A9">
                              <w:rPr>
                                <w:rFonts w:hint="eastAsia"/>
                              </w:rPr>
                              <w:t>for</w:t>
                            </w:r>
                            <w:r>
                              <w:rPr>
                                <w:rFonts w:hint="eastAsia"/>
                              </w:rPr>
                              <w:t xml:space="preserve"> 3 years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79998C" id="_x0000_s1044" type="#_x0000_t202" style="width:413.65pt;height:13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" filled="f" strokecolor="white [3212]" strokeweight=".5pt">
                <v:textbox>
                  <w:txbxContent>
                    <w:p w14:paraId="43465558" w14:textId="68DFF2A3" w:rsidR="009521C2" w:rsidRDefault="00CF3DA1" w:rsidP="009521C2">
                      <w:r>
                        <w:rPr>
                          <w:rFonts w:hint="eastAsia"/>
                        </w:rPr>
                        <w:t>Safety concern over LIBRELA (when being reported in April, the share dropped 8%)</w:t>
                      </w:r>
                    </w:p>
                    <w:p w14:paraId="1FED002B" w14:textId="53E63A16" w:rsidR="00CF3DA1" w:rsidRPr="00CF3DA1" w:rsidRDefault="00CF3DA1" w:rsidP="009521C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The management said this is a rare incidence and the drug </w:t>
                      </w:r>
                      <w:r w:rsidR="008E18A9">
                        <w:rPr>
                          <w:rFonts w:hint="eastAsia"/>
                        </w:rPr>
                        <w:t>has been</w:t>
                      </w:r>
                      <w:r>
                        <w:rPr>
                          <w:rFonts w:hint="eastAsia"/>
                        </w:rPr>
                        <w:t xml:space="preserve"> approved in the market </w:t>
                      </w:r>
                      <w:r w:rsidR="008E18A9">
                        <w:rPr>
                          <w:rFonts w:hint="eastAsia"/>
                        </w:rPr>
                        <w:t>for</w:t>
                      </w:r>
                      <w:r>
                        <w:rPr>
                          <w:rFonts w:hint="eastAsia"/>
                        </w:rPr>
                        <w:t xml:space="preserve"> 3 years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521C2" w:rsidRPr="009521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04C44" w14:textId="77777777" w:rsidR="00164C99" w:rsidRDefault="00164C99" w:rsidP="00812B89">
      <w:r>
        <w:separator/>
      </w:r>
    </w:p>
  </w:endnote>
  <w:endnote w:type="continuationSeparator" w:id="0">
    <w:p w14:paraId="3306E498" w14:textId="77777777" w:rsidR="00164C99" w:rsidRDefault="00164C99" w:rsidP="00812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6C9F3" w14:textId="77777777" w:rsidR="00164C99" w:rsidRDefault="00164C99" w:rsidP="00812B89">
      <w:r>
        <w:separator/>
      </w:r>
    </w:p>
  </w:footnote>
  <w:footnote w:type="continuationSeparator" w:id="0">
    <w:p w14:paraId="0A491F33" w14:textId="77777777" w:rsidR="00164C99" w:rsidRDefault="00164C99" w:rsidP="00812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5B6DF2"/>
    <w:multiLevelType w:val="multilevel"/>
    <w:tmpl w:val="7696F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6A25B9"/>
    <w:multiLevelType w:val="multilevel"/>
    <w:tmpl w:val="B602F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CE3B32"/>
    <w:multiLevelType w:val="hybridMultilevel"/>
    <w:tmpl w:val="5D0E39E2"/>
    <w:lvl w:ilvl="0" w:tplc="36409096">
      <w:numFmt w:val="bullet"/>
      <w:lvlText w:val="·"/>
      <w:lvlJc w:val="left"/>
      <w:pPr>
        <w:ind w:left="720" w:hanging="360"/>
      </w:pPr>
      <w:rPr>
        <w:rFonts w:ascii="等线" w:eastAsia="等线" w:hAnsi="等线" w:cs="Arial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8F41F6"/>
    <w:multiLevelType w:val="hybridMultilevel"/>
    <w:tmpl w:val="C546832E"/>
    <w:lvl w:ilvl="0" w:tplc="DE7E0414">
      <w:numFmt w:val="bullet"/>
      <w:lvlText w:val="-"/>
      <w:lvlJc w:val="left"/>
      <w:pPr>
        <w:ind w:left="72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7E3C85"/>
    <w:multiLevelType w:val="multilevel"/>
    <w:tmpl w:val="E6BAF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B56244"/>
    <w:multiLevelType w:val="hybridMultilevel"/>
    <w:tmpl w:val="DC16BBAC"/>
    <w:lvl w:ilvl="0" w:tplc="D600459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348723">
    <w:abstractNumId w:val="2"/>
  </w:num>
  <w:num w:numId="2" w16cid:durableId="1944607532">
    <w:abstractNumId w:val="3"/>
  </w:num>
  <w:num w:numId="3" w16cid:durableId="2136293719">
    <w:abstractNumId w:val="5"/>
  </w:num>
  <w:num w:numId="4" w16cid:durableId="1498378762">
    <w:abstractNumId w:val="0"/>
  </w:num>
  <w:num w:numId="5" w16cid:durableId="82580405">
    <w:abstractNumId w:val="1"/>
  </w:num>
  <w:num w:numId="6" w16cid:durableId="119558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DCE"/>
    <w:rsid w:val="000B0EED"/>
    <w:rsid w:val="000E5E4F"/>
    <w:rsid w:val="00164C99"/>
    <w:rsid w:val="00213BCF"/>
    <w:rsid w:val="00267BE9"/>
    <w:rsid w:val="003173E8"/>
    <w:rsid w:val="00326943"/>
    <w:rsid w:val="003C230F"/>
    <w:rsid w:val="00430FBB"/>
    <w:rsid w:val="00586442"/>
    <w:rsid w:val="005E393E"/>
    <w:rsid w:val="006C452E"/>
    <w:rsid w:val="00795CF1"/>
    <w:rsid w:val="00802F56"/>
    <w:rsid w:val="00812B89"/>
    <w:rsid w:val="00866D9C"/>
    <w:rsid w:val="008679B4"/>
    <w:rsid w:val="008837CF"/>
    <w:rsid w:val="008B7E89"/>
    <w:rsid w:val="008E18A9"/>
    <w:rsid w:val="009521C2"/>
    <w:rsid w:val="00A247F7"/>
    <w:rsid w:val="00B26254"/>
    <w:rsid w:val="00BE4696"/>
    <w:rsid w:val="00BF2203"/>
    <w:rsid w:val="00BF44CE"/>
    <w:rsid w:val="00C02EB3"/>
    <w:rsid w:val="00CF3DA1"/>
    <w:rsid w:val="00D77AA5"/>
    <w:rsid w:val="00D81DCE"/>
    <w:rsid w:val="00DF7209"/>
    <w:rsid w:val="00E1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2A97C9"/>
  <w15:chartTrackingRefBased/>
  <w15:docId w15:val="{EF28938E-D89F-4EED-AC01-4C5001BD6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D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2B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B89"/>
  </w:style>
  <w:style w:type="paragraph" w:styleId="Footer">
    <w:name w:val="footer"/>
    <w:basedOn w:val="Normal"/>
    <w:link w:val="FooterChar"/>
    <w:uiPriority w:val="99"/>
    <w:unhideWhenUsed/>
    <w:rsid w:val="00812B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B89"/>
  </w:style>
  <w:style w:type="table" w:styleId="TableGrid">
    <w:name w:val="Table Grid"/>
    <w:basedOn w:val="TableNormal"/>
    <w:uiPriority w:val="39"/>
    <w:rsid w:val="00795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-tag">
    <w:name w:val="highlight-tag"/>
    <w:basedOn w:val="DefaultParagraphFont"/>
    <w:rsid w:val="000B0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6103D-1DA4-43A4-827F-5F51577F1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144</Words>
  <Characters>725</Characters>
  <Application>Microsoft Office Word</Application>
  <DocSecurity>0</DocSecurity>
  <Lines>65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瑞泽 夏</dc:creator>
  <cp:keywords/>
  <dc:description/>
  <cp:lastModifiedBy>瑞泽 夏</cp:lastModifiedBy>
  <cp:revision>3</cp:revision>
  <dcterms:created xsi:type="dcterms:W3CDTF">2024-05-14T10:59:00Z</dcterms:created>
  <dcterms:modified xsi:type="dcterms:W3CDTF">2024-05-14T10:59:00Z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d9521b6d-c62a-4693-9e4e-f556083bbbc6</vt:lpwstr>
  </property>
</Properties>
</file>